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5588" w14:textId="77777777" w:rsidR="00BB1E54" w:rsidRDefault="00315453" w:rsidP="00315453">
      <w:pPr>
        <w:jc w:val="center"/>
        <w:rPr>
          <w:b/>
          <w:u w:val="single"/>
        </w:rPr>
      </w:pPr>
      <w:r>
        <w:rPr>
          <w:b/>
          <w:u w:val="single"/>
        </w:rPr>
        <w:t>WIXFORD VILLAGE HALL COMMITTEE</w:t>
      </w:r>
    </w:p>
    <w:p w14:paraId="737E33BC" w14:textId="73D5982D" w:rsidR="00AB7115" w:rsidRDefault="004E084F" w:rsidP="00AB7115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</w:t>
      </w:r>
      <w:r w:rsidR="00C2470A" w:rsidRPr="00BD027A">
        <w:rPr>
          <w:b/>
          <w:u w:val="single"/>
        </w:rPr>
        <w:t>–</w:t>
      </w:r>
      <w:r w:rsidRPr="00BD027A">
        <w:rPr>
          <w:b/>
          <w:u w:val="single"/>
        </w:rPr>
        <w:t xml:space="preserve"> </w:t>
      </w:r>
      <w:r w:rsidR="00BD027A" w:rsidRPr="00BD027A">
        <w:rPr>
          <w:b/>
          <w:u w:val="single"/>
        </w:rPr>
        <w:t>1</w:t>
      </w:r>
      <w:r w:rsidR="004F1CDC" w:rsidRPr="00BD027A">
        <w:rPr>
          <w:b/>
          <w:u w:val="single"/>
        </w:rPr>
        <w:t>7</w:t>
      </w:r>
      <w:r w:rsidR="007556A5" w:rsidRPr="00BD027A">
        <w:rPr>
          <w:b/>
          <w:u w:val="single"/>
        </w:rPr>
        <w:t>TH</w:t>
      </w:r>
      <w:r w:rsidR="00BD027A">
        <w:rPr>
          <w:b/>
          <w:u w:val="single"/>
        </w:rPr>
        <w:t xml:space="preserve"> APRIL</w:t>
      </w:r>
      <w:r w:rsidR="007556A5">
        <w:rPr>
          <w:b/>
          <w:u w:val="single"/>
        </w:rPr>
        <w:t xml:space="preserve"> 2018</w:t>
      </w:r>
    </w:p>
    <w:p w14:paraId="395ED35B" w14:textId="2A6C2535" w:rsidR="005B5399" w:rsidRDefault="00315453" w:rsidP="00BD027A">
      <w:pPr>
        <w:spacing w:after="0" w:line="240" w:lineRule="auto"/>
        <w:ind w:left="1440" w:hanging="1440"/>
      </w:pPr>
      <w:r>
        <w:rPr>
          <w:b/>
          <w:u w:val="single"/>
        </w:rPr>
        <w:t>Present:</w:t>
      </w:r>
      <w:r w:rsidR="00F41962">
        <w:tab/>
      </w:r>
      <w:r w:rsidR="00B65041">
        <w:t>John Cain (Chairman),</w:t>
      </w:r>
      <w:r w:rsidR="00B548CC">
        <w:t xml:space="preserve"> Jain Drinkwater</w:t>
      </w:r>
      <w:r w:rsidR="00ED5ED3">
        <w:t>,</w:t>
      </w:r>
      <w:r w:rsidR="00B548CC">
        <w:t xml:space="preserve"> </w:t>
      </w:r>
      <w:r w:rsidR="00BD027A">
        <w:t>Angela Ballard,</w:t>
      </w:r>
      <w:r w:rsidR="00AC0D3B">
        <w:t xml:space="preserve"> S</w:t>
      </w:r>
      <w:r w:rsidR="00CB67C3">
        <w:t>ue Vincent</w:t>
      </w:r>
      <w:r w:rsidR="004308E3">
        <w:t xml:space="preserve">, </w:t>
      </w:r>
      <w:r w:rsidR="00BD027A">
        <w:t xml:space="preserve">Julie Rodgers, </w:t>
      </w:r>
      <w:r w:rsidR="00E4417F">
        <w:t>Bob Small, Sonia King</w:t>
      </w:r>
      <w:r w:rsidR="00BD027A">
        <w:t>, Ross King</w:t>
      </w:r>
    </w:p>
    <w:p w14:paraId="7ADD7988" w14:textId="77777777" w:rsidR="00DC7F6B" w:rsidRDefault="00DC7F6B" w:rsidP="000D6CDA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62"/>
        <w:gridCol w:w="1458"/>
      </w:tblGrid>
      <w:tr w:rsidR="001B1684" w14:paraId="047D5592" w14:textId="77777777" w:rsidTr="00514106">
        <w:tc>
          <w:tcPr>
            <w:tcW w:w="7562" w:type="dxa"/>
          </w:tcPr>
          <w:p w14:paraId="047D5590" w14:textId="77777777" w:rsidR="001B1684" w:rsidRDefault="001B1684" w:rsidP="00315453"/>
        </w:tc>
        <w:tc>
          <w:tcPr>
            <w:tcW w:w="1458" w:type="dxa"/>
          </w:tcPr>
          <w:p w14:paraId="047D5591" w14:textId="264B9164" w:rsidR="00514106" w:rsidRPr="006B61BA" w:rsidRDefault="001B1684" w:rsidP="002465DD">
            <w:pPr>
              <w:jc w:val="center"/>
              <w:rPr>
                <w:b/>
                <w:u w:val="single"/>
              </w:rPr>
            </w:pPr>
            <w:r w:rsidRPr="00F41962">
              <w:rPr>
                <w:b/>
                <w:u w:val="single"/>
              </w:rPr>
              <w:t>ACTION</w:t>
            </w:r>
          </w:p>
        </w:tc>
      </w:tr>
      <w:tr w:rsidR="001B1684" w14:paraId="047D5596" w14:textId="77777777" w:rsidTr="00E26CD3">
        <w:trPr>
          <w:trHeight w:val="732"/>
        </w:trPr>
        <w:tc>
          <w:tcPr>
            <w:tcW w:w="7562" w:type="dxa"/>
          </w:tcPr>
          <w:p w14:paraId="047D5593" w14:textId="01D9A4F8" w:rsidR="001B1684" w:rsidRPr="00C805EC" w:rsidRDefault="001B1684" w:rsidP="00315453">
            <w:pPr>
              <w:rPr>
                <w:b/>
                <w:u w:val="single"/>
              </w:rPr>
            </w:pPr>
            <w:r w:rsidRPr="00C805EC">
              <w:rPr>
                <w:b/>
                <w:u w:val="single"/>
              </w:rPr>
              <w:t>Minutes of the Last Meeting</w:t>
            </w:r>
          </w:p>
          <w:p w14:paraId="047D5594" w14:textId="5F3DAA58" w:rsidR="00EF3977" w:rsidRDefault="00C805EC" w:rsidP="00205469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The Minutes of the last meeting were a</w:t>
            </w:r>
            <w:r w:rsidR="00F41962">
              <w:t>greed</w:t>
            </w:r>
          </w:p>
        </w:tc>
        <w:tc>
          <w:tcPr>
            <w:tcW w:w="1458" w:type="dxa"/>
          </w:tcPr>
          <w:p w14:paraId="047D5595" w14:textId="77777777" w:rsidR="001B1684" w:rsidRPr="001B1684" w:rsidRDefault="001B1684" w:rsidP="00315453"/>
        </w:tc>
      </w:tr>
      <w:tr w:rsidR="001B1684" w14:paraId="047D559C" w14:textId="77777777" w:rsidTr="00E4417F">
        <w:trPr>
          <w:trHeight w:val="787"/>
        </w:trPr>
        <w:tc>
          <w:tcPr>
            <w:tcW w:w="7562" w:type="dxa"/>
          </w:tcPr>
          <w:p w14:paraId="7F0B0DA0" w14:textId="425CA6AB" w:rsidR="0099450C" w:rsidRPr="00647493" w:rsidRDefault="00C805EC" w:rsidP="00647493">
            <w:pPr>
              <w:contextualSpacing/>
              <w:rPr>
                <w:b/>
                <w:u w:val="single"/>
              </w:rPr>
            </w:pPr>
            <w:r w:rsidRPr="0099450C">
              <w:rPr>
                <w:b/>
                <w:u w:val="single"/>
              </w:rPr>
              <w:t>Treasurer’s Report</w:t>
            </w:r>
          </w:p>
          <w:p w14:paraId="047D559A" w14:textId="4DE0C030" w:rsidR="004F1CDC" w:rsidRPr="00F41962" w:rsidRDefault="004F1CDC" w:rsidP="00BD027A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23" w:hanging="323"/>
            </w:pPr>
            <w:r>
              <w:t xml:space="preserve">Number 1 account </w:t>
            </w:r>
            <w:r>
              <w:tab/>
            </w:r>
            <w:r>
              <w:tab/>
            </w:r>
            <w:r w:rsidR="00BD027A">
              <w:t xml:space="preserve">No changes – quiz </w:t>
            </w:r>
            <w:r w:rsidR="00523441">
              <w:t xml:space="preserve">and raffle </w:t>
            </w:r>
            <w:r w:rsidR="00BD027A">
              <w:t xml:space="preserve">money </w:t>
            </w:r>
            <w:r w:rsidR="00523441">
              <w:t xml:space="preserve">(£166) </w:t>
            </w:r>
            <w:r w:rsidR="00BD027A">
              <w:t xml:space="preserve">to be </w:t>
            </w:r>
            <w:r w:rsidR="00523441">
              <w:tab/>
            </w:r>
            <w:r w:rsidR="00523441">
              <w:tab/>
            </w:r>
            <w:r w:rsidR="00523441">
              <w:tab/>
            </w:r>
            <w:r w:rsidR="00523441">
              <w:tab/>
            </w:r>
            <w:r w:rsidR="00BD027A">
              <w:t>added</w:t>
            </w:r>
            <w:r>
              <w:br/>
              <w:t>Number 2 account</w:t>
            </w:r>
            <w:r>
              <w:tab/>
            </w:r>
            <w:r>
              <w:tab/>
            </w:r>
            <w:r w:rsidR="00BD027A">
              <w:t>As reported last month</w:t>
            </w:r>
            <w:r>
              <w:br/>
              <w:t xml:space="preserve">Development account </w:t>
            </w:r>
            <w:r>
              <w:tab/>
              <w:t xml:space="preserve">£4,600.00 – this currently stands as a loan in the Accounts.  JD to obtain a letter of </w:t>
            </w:r>
            <w:r w:rsidR="00AC0D3B">
              <w:t>confirmation</w:t>
            </w:r>
            <w:r w:rsidR="00997BB3">
              <w:t xml:space="preserve"> from Throckmorton Trust</w:t>
            </w:r>
          </w:p>
        </w:tc>
        <w:tc>
          <w:tcPr>
            <w:tcW w:w="1458" w:type="dxa"/>
          </w:tcPr>
          <w:p w14:paraId="5547555B" w14:textId="77777777" w:rsidR="001B1684" w:rsidRDefault="001B1684" w:rsidP="007C1668">
            <w:pPr>
              <w:jc w:val="center"/>
            </w:pPr>
          </w:p>
          <w:p w14:paraId="4F0AFFBD" w14:textId="77777777" w:rsidR="005B0C1E" w:rsidRDefault="005B0C1E" w:rsidP="007C1668">
            <w:pPr>
              <w:jc w:val="center"/>
            </w:pPr>
          </w:p>
          <w:p w14:paraId="02B927BD" w14:textId="77777777" w:rsidR="004F1CDC" w:rsidRDefault="004F1CDC" w:rsidP="007C1668">
            <w:pPr>
              <w:jc w:val="center"/>
            </w:pPr>
          </w:p>
          <w:p w14:paraId="7E6F58BB" w14:textId="77777777" w:rsidR="004F1CDC" w:rsidRDefault="004F1CDC" w:rsidP="007C1668">
            <w:pPr>
              <w:jc w:val="center"/>
            </w:pPr>
          </w:p>
          <w:p w14:paraId="2FA648E2" w14:textId="77777777" w:rsidR="004F1CDC" w:rsidRDefault="004F1CDC" w:rsidP="007C1668">
            <w:pPr>
              <w:jc w:val="center"/>
            </w:pPr>
          </w:p>
          <w:p w14:paraId="047D559B" w14:textId="01220D65" w:rsidR="004F1CDC" w:rsidRPr="001B1684" w:rsidRDefault="004F1CDC" w:rsidP="00BD027A">
            <w:pPr>
              <w:jc w:val="center"/>
            </w:pPr>
            <w:r>
              <w:t>JD</w:t>
            </w:r>
          </w:p>
        </w:tc>
      </w:tr>
      <w:tr w:rsidR="00C805EC" w14:paraId="047D559F" w14:textId="77777777" w:rsidTr="007556A5">
        <w:trPr>
          <w:trHeight w:val="660"/>
        </w:trPr>
        <w:tc>
          <w:tcPr>
            <w:tcW w:w="7562" w:type="dxa"/>
          </w:tcPr>
          <w:p w14:paraId="765A7F58" w14:textId="257EF5E1" w:rsidR="00C805EC" w:rsidRDefault="00C805EC" w:rsidP="00315453">
            <w:pPr>
              <w:rPr>
                <w:b/>
                <w:u w:val="single"/>
              </w:rPr>
            </w:pPr>
            <w:r w:rsidRPr="00C805EC">
              <w:rPr>
                <w:b/>
                <w:u w:val="single"/>
              </w:rPr>
              <w:t>50/50 Club</w:t>
            </w:r>
            <w:r w:rsidR="006B61BA">
              <w:rPr>
                <w:b/>
                <w:u w:val="single"/>
              </w:rPr>
              <w:t xml:space="preserve"> Winner</w:t>
            </w:r>
          </w:p>
          <w:p w14:paraId="6AABE2C7" w14:textId="77777777" w:rsidR="00DC7F6B" w:rsidRDefault="00DA1990" w:rsidP="00403287">
            <w:pPr>
              <w:pStyle w:val="ListParagraph"/>
              <w:numPr>
                <w:ilvl w:val="0"/>
                <w:numId w:val="2"/>
              </w:numPr>
              <w:ind w:left="321" w:hanging="284"/>
            </w:pPr>
            <w:r>
              <w:t xml:space="preserve">Number </w:t>
            </w:r>
            <w:r w:rsidR="00BD027A">
              <w:t>9</w:t>
            </w:r>
            <w:r w:rsidR="007556A5">
              <w:t xml:space="preserve"> – </w:t>
            </w:r>
            <w:r w:rsidR="00BD027A">
              <w:t>Angela Ballard</w:t>
            </w:r>
          </w:p>
          <w:p w14:paraId="047D559D" w14:textId="34A8B423" w:rsidR="002D1D99" w:rsidRPr="00F41962" w:rsidRDefault="002D1D99" w:rsidP="00403287">
            <w:pPr>
              <w:pStyle w:val="ListParagraph"/>
              <w:numPr>
                <w:ilvl w:val="0"/>
                <w:numId w:val="2"/>
              </w:numPr>
              <w:ind w:left="321" w:hanging="284"/>
            </w:pPr>
            <w:r>
              <w:t>One old cheque has still not been cashed -</w:t>
            </w:r>
            <w:r w:rsidR="00997BB3">
              <w:t xml:space="preserve"> </w:t>
            </w:r>
            <w:r>
              <w:t>Sonia to chase the person concerned</w:t>
            </w:r>
            <w:r w:rsidR="00D94CF5">
              <w:t xml:space="preserve"> before the cheque is out of date</w:t>
            </w:r>
          </w:p>
        </w:tc>
        <w:tc>
          <w:tcPr>
            <w:tcW w:w="1458" w:type="dxa"/>
          </w:tcPr>
          <w:p w14:paraId="555D22F6" w14:textId="77777777" w:rsidR="00C805EC" w:rsidRDefault="00C805EC" w:rsidP="00403287"/>
          <w:p w14:paraId="075C23D4" w14:textId="77777777" w:rsidR="002D1D99" w:rsidRDefault="002D1D99" w:rsidP="00403287"/>
          <w:p w14:paraId="047D559E" w14:textId="0056AEA7" w:rsidR="002D1D99" w:rsidRPr="001B1684" w:rsidRDefault="002D1D99" w:rsidP="002D1D99">
            <w:pPr>
              <w:jc w:val="center"/>
            </w:pPr>
            <w:r>
              <w:t>SK</w:t>
            </w:r>
          </w:p>
        </w:tc>
      </w:tr>
      <w:tr w:rsidR="007C1668" w:rsidRPr="00E94D0A" w14:paraId="3CA7A2FC" w14:textId="77777777" w:rsidTr="00E26CD3">
        <w:trPr>
          <w:trHeight w:val="696"/>
        </w:trPr>
        <w:tc>
          <w:tcPr>
            <w:tcW w:w="7562" w:type="dxa"/>
          </w:tcPr>
          <w:p w14:paraId="24CA84D8" w14:textId="77777777" w:rsidR="007C1668" w:rsidRPr="00E94D0A" w:rsidRDefault="007C1668" w:rsidP="00315453">
            <w:pPr>
              <w:rPr>
                <w:b/>
                <w:u w:val="single"/>
              </w:rPr>
            </w:pPr>
            <w:r w:rsidRPr="00E94D0A">
              <w:rPr>
                <w:b/>
                <w:u w:val="single"/>
              </w:rPr>
              <w:t>Village Hall Development</w:t>
            </w:r>
          </w:p>
          <w:p w14:paraId="2EB312E7" w14:textId="0FD7ACDD" w:rsidR="00DC7F6B" w:rsidRDefault="00BD027A" w:rsidP="004F1CDC">
            <w:pPr>
              <w:pStyle w:val="ListParagraph"/>
              <w:numPr>
                <w:ilvl w:val="0"/>
                <w:numId w:val="1"/>
              </w:numPr>
              <w:ind w:left="321" w:hanging="321"/>
            </w:pPr>
            <w:r>
              <w:t>A lengthy discussion took place on the refurbishment of the village hall</w:t>
            </w:r>
          </w:p>
          <w:p w14:paraId="600F51A8" w14:textId="3E73B730" w:rsidR="00BD027A" w:rsidRDefault="00BD027A" w:rsidP="004F1CDC">
            <w:pPr>
              <w:pStyle w:val="ListParagraph"/>
              <w:numPr>
                <w:ilvl w:val="0"/>
                <w:numId w:val="1"/>
              </w:numPr>
              <w:ind w:left="321" w:hanging="321"/>
            </w:pPr>
            <w:r>
              <w:t>It was agreed that the back of the hall should be refurbished first so that we have modern toilets and a more us</w:t>
            </w:r>
            <w:r w:rsidR="00997BB3">
              <w:t>e</w:t>
            </w:r>
            <w:r>
              <w:t>able kitchen</w:t>
            </w:r>
          </w:p>
          <w:p w14:paraId="42E51FF6" w14:textId="193E53A0" w:rsidR="00523441" w:rsidRDefault="00BD027A" w:rsidP="00523441">
            <w:pPr>
              <w:pStyle w:val="ListParagraph"/>
              <w:numPr>
                <w:ilvl w:val="0"/>
                <w:numId w:val="1"/>
              </w:numPr>
              <w:ind w:left="321" w:hanging="321"/>
            </w:pPr>
            <w:r>
              <w:t xml:space="preserve">Bob asked the Committee to email him with their </w:t>
            </w:r>
            <w:r w:rsidR="00997BB3">
              <w:t>ideas</w:t>
            </w:r>
            <w:r w:rsidR="00523441">
              <w:t xml:space="preserve"> for improvements </w:t>
            </w:r>
          </w:p>
          <w:p w14:paraId="6D5769A6" w14:textId="10279660" w:rsidR="00D94CF5" w:rsidRDefault="00D94CF5" w:rsidP="00523441">
            <w:pPr>
              <w:pStyle w:val="ListParagraph"/>
              <w:numPr>
                <w:ilvl w:val="0"/>
                <w:numId w:val="1"/>
              </w:numPr>
              <w:ind w:left="321" w:hanging="321"/>
            </w:pPr>
            <w:r>
              <w:t>Bob will obtain the key from Jain and have a closer look at the state of the hall</w:t>
            </w:r>
          </w:p>
          <w:p w14:paraId="06E1D380" w14:textId="0771F853" w:rsidR="00BD027A" w:rsidRPr="00E94D0A" w:rsidRDefault="00BD027A" w:rsidP="00523441">
            <w:pPr>
              <w:pStyle w:val="ListParagraph"/>
              <w:numPr>
                <w:ilvl w:val="0"/>
                <w:numId w:val="1"/>
              </w:numPr>
              <w:ind w:left="321" w:hanging="321"/>
            </w:pPr>
            <w:r>
              <w:t>Once the</w:t>
            </w:r>
            <w:r w:rsidR="00D94CF5">
              <w:t xml:space="preserve"> Committee’s suggestions</w:t>
            </w:r>
            <w:r>
              <w:t xml:space="preserve"> are received, Bob and Ross will do a Schedule of Dilapidations </w:t>
            </w:r>
          </w:p>
        </w:tc>
        <w:tc>
          <w:tcPr>
            <w:tcW w:w="1458" w:type="dxa"/>
          </w:tcPr>
          <w:p w14:paraId="11A06B15" w14:textId="4239DA1D" w:rsidR="007C1668" w:rsidRPr="00144A37" w:rsidRDefault="007C1668" w:rsidP="00315453">
            <w:pPr>
              <w:rPr>
                <w:b/>
              </w:rPr>
            </w:pPr>
          </w:p>
          <w:p w14:paraId="0CC8431E" w14:textId="77777777" w:rsidR="002465DD" w:rsidRDefault="002465DD" w:rsidP="009455DD">
            <w:pPr>
              <w:jc w:val="center"/>
            </w:pPr>
          </w:p>
          <w:p w14:paraId="5F032031" w14:textId="77777777" w:rsidR="00DC7F6B" w:rsidRDefault="00DC7F6B" w:rsidP="009455DD">
            <w:pPr>
              <w:jc w:val="center"/>
            </w:pPr>
          </w:p>
          <w:p w14:paraId="0EDC4115" w14:textId="77777777" w:rsidR="00523441" w:rsidRDefault="00523441" w:rsidP="009455DD">
            <w:pPr>
              <w:jc w:val="center"/>
            </w:pPr>
          </w:p>
          <w:p w14:paraId="3DA67AC5" w14:textId="59C090FA" w:rsidR="00DD689A" w:rsidRDefault="00144A37" w:rsidP="009455DD">
            <w:pPr>
              <w:jc w:val="center"/>
            </w:pPr>
            <w:r>
              <w:t>All</w:t>
            </w:r>
          </w:p>
          <w:p w14:paraId="4B86B830" w14:textId="749A583B" w:rsidR="00D94CF5" w:rsidRDefault="00D94CF5" w:rsidP="009455DD">
            <w:pPr>
              <w:jc w:val="center"/>
            </w:pPr>
            <w:r>
              <w:t>BS</w:t>
            </w:r>
          </w:p>
          <w:p w14:paraId="35CCA17A" w14:textId="77777777" w:rsidR="00D94CF5" w:rsidRDefault="00D94CF5" w:rsidP="009455DD">
            <w:pPr>
              <w:jc w:val="center"/>
            </w:pPr>
          </w:p>
          <w:p w14:paraId="207B7E43" w14:textId="3A504DFC" w:rsidR="00DD689A" w:rsidRPr="00E94D0A" w:rsidRDefault="00D94CF5" w:rsidP="009455DD">
            <w:pPr>
              <w:jc w:val="center"/>
            </w:pPr>
            <w:r>
              <w:t>BS/RK</w:t>
            </w:r>
          </w:p>
        </w:tc>
      </w:tr>
      <w:tr w:rsidR="00E94D0A" w14:paraId="7E9DA8F1" w14:textId="77777777" w:rsidTr="00403287">
        <w:tblPrEx>
          <w:tblBorders>
            <w:bottom w:val="single" w:sz="2" w:space="0" w:color="BFBFBF" w:themeColor="background1" w:themeShade="BF"/>
          </w:tblBorders>
        </w:tblPrEx>
        <w:trPr>
          <w:trHeight w:val="988"/>
        </w:trPr>
        <w:tc>
          <w:tcPr>
            <w:tcW w:w="7562" w:type="dxa"/>
            <w:tcBorders>
              <w:bottom w:val="single" w:sz="4" w:space="0" w:color="auto"/>
            </w:tcBorders>
          </w:tcPr>
          <w:p w14:paraId="746BDA62" w14:textId="4BF09129" w:rsidR="00D3514B" w:rsidRDefault="0018442F" w:rsidP="00315453">
            <w:pPr>
              <w:rPr>
                <w:b/>
              </w:rPr>
            </w:pPr>
            <w:r>
              <w:br w:type="page"/>
            </w:r>
            <w:r w:rsidR="004308E3">
              <w:rPr>
                <w:b/>
                <w:u w:val="single"/>
              </w:rPr>
              <w:t>Events</w:t>
            </w:r>
            <w:r w:rsidR="00F01855">
              <w:rPr>
                <w:b/>
                <w:u w:val="single"/>
              </w:rPr>
              <w:br/>
            </w:r>
            <w:r w:rsidR="00D3514B">
              <w:rPr>
                <w:b/>
              </w:rPr>
              <w:t>Quiz</w:t>
            </w:r>
          </w:p>
          <w:p w14:paraId="3CBAE5B1" w14:textId="3BC4148C" w:rsidR="00D3514B" w:rsidRDefault="00523441" w:rsidP="00D3514B">
            <w:pPr>
              <w:pStyle w:val="ListParagraph"/>
              <w:numPr>
                <w:ilvl w:val="0"/>
                <w:numId w:val="1"/>
              </w:numPr>
              <w:ind w:left="321" w:hanging="284"/>
            </w:pPr>
            <w:r>
              <w:t>37 people attended the April quiz and £166 was raise</w:t>
            </w:r>
            <w:r w:rsidR="00243407">
              <w:t>d</w:t>
            </w:r>
            <w:bookmarkStart w:id="0" w:name="_GoBack"/>
            <w:bookmarkEnd w:id="0"/>
            <w:r>
              <w:t>.  Julie to do an email thanking those who attended and advising them of the Dog Walk</w:t>
            </w:r>
            <w:r w:rsidR="00997BB3">
              <w:t xml:space="preserve">, Live Band </w:t>
            </w:r>
            <w:r>
              <w:t xml:space="preserve">and </w:t>
            </w:r>
            <w:r w:rsidR="00997BB3">
              <w:t xml:space="preserve">other </w:t>
            </w:r>
            <w:r>
              <w:t>proposed future events</w:t>
            </w:r>
          </w:p>
          <w:p w14:paraId="7890A030" w14:textId="41066DF1" w:rsidR="00E94D0A" w:rsidRDefault="005B5399" w:rsidP="00315453">
            <w:r>
              <w:rPr>
                <w:b/>
              </w:rPr>
              <w:t xml:space="preserve">Dog Walking Event </w:t>
            </w:r>
            <w:r w:rsidR="00A41E92">
              <w:rPr>
                <w:b/>
              </w:rPr>
              <w:t>– Sunday 3</w:t>
            </w:r>
            <w:r w:rsidR="00D94CF5">
              <w:rPr>
                <w:b/>
              </w:rPr>
              <w:t>rd</w:t>
            </w:r>
            <w:r w:rsidR="00A41E92">
              <w:rPr>
                <w:b/>
              </w:rPr>
              <w:t xml:space="preserve"> June</w:t>
            </w:r>
          </w:p>
          <w:p w14:paraId="3470CD3D" w14:textId="1BF46CEC" w:rsidR="00A41E92" w:rsidRDefault="00523441" w:rsidP="00FA184B">
            <w:pPr>
              <w:pStyle w:val="ListParagraph"/>
              <w:numPr>
                <w:ilvl w:val="0"/>
                <w:numId w:val="4"/>
              </w:numPr>
              <w:ind w:left="313" w:hanging="284"/>
            </w:pPr>
            <w:r>
              <w:t xml:space="preserve">Jain is still working on this </w:t>
            </w:r>
          </w:p>
          <w:p w14:paraId="0B035D19" w14:textId="024B15D9" w:rsidR="00523441" w:rsidRDefault="00523441" w:rsidP="00FA184B">
            <w:pPr>
              <w:pStyle w:val="ListParagraph"/>
              <w:numPr>
                <w:ilvl w:val="0"/>
                <w:numId w:val="4"/>
              </w:numPr>
              <w:ind w:left="313" w:hanging="284"/>
            </w:pPr>
            <w:r>
              <w:t>Final arrangements to be discussed at the next meeting</w:t>
            </w:r>
          </w:p>
          <w:p w14:paraId="40D4BD93" w14:textId="4C6B0003" w:rsidR="00F01855" w:rsidRPr="00F01855" w:rsidRDefault="005B5399" w:rsidP="00F01855">
            <w:pPr>
              <w:rPr>
                <w:b/>
              </w:rPr>
            </w:pPr>
            <w:r>
              <w:rPr>
                <w:b/>
              </w:rPr>
              <w:t>Live Band</w:t>
            </w:r>
          </w:p>
          <w:p w14:paraId="6054A933" w14:textId="3A744F39" w:rsidR="00523441" w:rsidRPr="00523441" w:rsidRDefault="00403287" w:rsidP="00523441">
            <w:pPr>
              <w:pStyle w:val="ListParagraph"/>
              <w:numPr>
                <w:ilvl w:val="0"/>
                <w:numId w:val="4"/>
              </w:numPr>
              <w:ind w:left="313" w:hanging="284"/>
            </w:pPr>
            <w:r>
              <w:t xml:space="preserve">John to </w:t>
            </w:r>
            <w:r w:rsidR="00523441">
              <w:t>propose 15</w:t>
            </w:r>
            <w:r w:rsidR="00D94CF5">
              <w:t>th</w:t>
            </w:r>
            <w:r w:rsidR="00523441">
              <w:t>, 22</w:t>
            </w:r>
            <w:r w:rsidR="00D94CF5">
              <w:t>nd</w:t>
            </w:r>
            <w:r w:rsidR="00523441">
              <w:t xml:space="preserve"> or 29</w:t>
            </w:r>
            <w:r w:rsidR="00D94CF5">
              <w:t>th</w:t>
            </w:r>
            <w:r w:rsidR="00523441">
              <w:t xml:space="preserve"> June to the live band </w:t>
            </w:r>
            <w:r w:rsidR="00D94CF5">
              <w:t>–</w:t>
            </w:r>
            <w:r w:rsidR="002D1D99">
              <w:t xml:space="preserve"> </w:t>
            </w:r>
            <w:r w:rsidR="00523441">
              <w:rPr>
                <w:b/>
              </w:rPr>
              <w:t>15</w:t>
            </w:r>
            <w:r w:rsidR="00D94CF5">
              <w:rPr>
                <w:b/>
              </w:rPr>
              <w:t>th</w:t>
            </w:r>
            <w:r w:rsidR="00523441">
              <w:rPr>
                <w:b/>
              </w:rPr>
              <w:t xml:space="preserve"> June now agreed with them</w:t>
            </w:r>
          </w:p>
          <w:p w14:paraId="4006BFC0" w14:textId="2C85C077" w:rsidR="00523441" w:rsidRDefault="00523441" w:rsidP="00523441">
            <w:pPr>
              <w:pStyle w:val="ListParagraph"/>
              <w:numPr>
                <w:ilvl w:val="0"/>
                <w:numId w:val="4"/>
              </w:numPr>
              <w:ind w:left="313" w:hanging="284"/>
            </w:pPr>
            <w:r>
              <w:t>Final arrangements</w:t>
            </w:r>
            <w:r w:rsidR="00A80360">
              <w:t xml:space="preserve">, i.e. price, time, food, etc. </w:t>
            </w:r>
            <w:r>
              <w:t>to be discussed at the next meeting</w:t>
            </w:r>
            <w:r w:rsidR="002D1D99">
              <w:t xml:space="preserve"> – </w:t>
            </w:r>
            <w:r w:rsidR="00A80360">
              <w:t>b</w:t>
            </w:r>
            <w:r w:rsidR="002D1D99">
              <w:t>arbecue a possibility, or usual fish and chips</w:t>
            </w:r>
          </w:p>
          <w:p w14:paraId="443ACC36" w14:textId="5C7DE96B" w:rsidR="00E26CD3" w:rsidRPr="00E26CD3" w:rsidRDefault="002D1D99" w:rsidP="00E26CD3">
            <w:pPr>
              <w:pStyle w:val="ListParagraph"/>
              <w:numPr>
                <w:ilvl w:val="0"/>
                <w:numId w:val="4"/>
              </w:numPr>
              <w:ind w:left="29" w:hanging="284"/>
            </w:pPr>
            <w:r>
              <w:rPr>
                <w:b/>
              </w:rPr>
              <w:t>Fizz and Fruit</w:t>
            </w:r>
          </w:p>
          <w:p w14:paraId="2BAA299E" w14:textId="225A502D" w:rsidR="002D1D99" w:rsidRDefault="002D1D99" w:rsidP="002D1D99">
            <w:pPr>
              <w:pStyle w:val="ListParagraph"/>
              <w:numPr>
                <w:ilvl w:val="0"/>
                <w:numId w:val="4"/>
              </w:numPr>
              <w:ind w:left="312" w:hanging="284"/>
              <w:contextualSpacing w:val="0"/>
            </w:pPr>
            <w:r>
              <w:t>Possible event for July when strawberries are in season</w:t>
            </w:r>
          </w:p>
          <w:p w14:paraId="7DC2A15D" w14:textId="0869D1B3" w:rsidR="002D1D99" w:rsidRPr="002D1D99" w:rsidRDefault="002D1D99" w:rsidP="002D1D99">
            <w:pPr>
              <w:ind w:left="28"/>
              <w:rPr>
                <w:b/>
              </w:rPr>
            </w:pPr>
            <w:r>
              <w:rPr>
                <w:b/>
              </w:rPr>
              <w:t>Cheese and Wine - Autumn</w:t>
            </w:r>
          </w:p>
          <w:p w14:paraId="3734026C" w14:textId="5C4B4370" w:rsidR="002D1D99" w:rsidRPr="00403287" w:rsidRDefault="002D1D99" w:rsidP="002D1D99">
            <w:pPr>
              <w:pStyle w:val="ListParagraph"/>
              <w:numPr>
                <w:ilvl w:val="0"/>
                <w:numId w:val="4"/>
              </w:numPr>
              <w:ind w:left="312" w:hanging="284"/>
              <w:contextualSpacing w:val="0"/>
            </w:pPr>
            <w:r>
              <w:t xml:space="preserve">Bob has </w:t>
            </w:r>
            <w:r w:rsidR="00997BB3">
              <w:t>spoken to</w:t>
            </w:r>
            <w:r>
              <w:t xml:space="preserve"> Waitrose about this and they are looking into it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97C5AA5" w14:textId="77777777" w:rsidR="00E94D0A" w:rsidRPr="00205469" w:rsidRDefault="00E94D0A" w:rsidP="00315453">
            <w:pPr>
              <w:rPr>
                <w:b/>
              </w:rPr>
            </w:pPr>
          </w:p>
          <w:p w14:paraId="5F8E161F" w14:textId="77777777" w:rsidR="00C77B1C" w:rsidRPr="0041382F" w:rsidRDefault="00C77B1C" w:rsidP="00805ED6">
            <w:pPr>
              <w:jc w:val="center"/>
              <w:rPr>
                <w:b/>
              </w:rPr>
            </w:pPr>
          </w:p>
          <w:p w14:paraId="651DC60C" w14:textId="756102C5" w:rsidR="00805ED6" w:rsidRPr="0041382F" w:rsidRDefault="00805ED6" w:rsidP="00805ED6">
            <w:pPr>
              <w:jc w:val="center"/>
              <w:rPr>
                <w:b/>
              </w:rPr>
            </w:pPr>
          </w:p>
          <w:p w14:paraId="39F1A827" w14:textId="594E6ADE" w:rsidR="00805ED6" w:rsidRPr="0041382F" w:rsidRDefault="00523441" w:rsidP="00805ED6">
            <w:pPr>
              <w:jc w:val="center"/>
            </w:pPr>
            <w:r>
              <w:t>JR</w:t>
            </w:r>
          </w:p>
          <w:p w14:paraId="7AFB4692" w14:textId="77777777" w:rsidR="00521D51" w:rsidRDefault="00521D51" w:rsidP="00805ED6">
            <w:pPr>
              <w:jc w:val="center"/>
            </w:pPr>
          </w:p>
          <w:p w14:paraId="6C87F8A7" w14:textId="77777777" w:rsidR="00521D51" w:rsidRDefault="00521D51" w:rsidP="00805ED6">
            <w:pPr>
              <w:jc w:val="center"/>
            </w:pPr>
          </w:p>
          <w:p w14:paraId="0FB6B668" w14:textId="2CA6EC1A" w:rsidR="00A41E92" w:rsidRPr="0041382F" w:rsidRDefault="00A41E92" w:rsidP="00805ED6">
            <w:pPr>
              <w:jc w:val="center"/>
              <w:rPr>
                <w:b/>
              </w:rPr>
            </w:pPr>
            <w:r>
              <w:t>J</w:t>
            </w:r>
            <w:r w:rsidR="00523441">
              <w:t>D</w:t>
            </w:r>
          </w:p>
          <w:p w14:paraId="2A6DF304" w14:textId="01CF3103" w:rsidR="00A41E92" w:rsidRPr="0041382F" w:rsidRDefault="002D1D99" w:rsidP="00805ED6">
            <w:pPr>
              <w:jc w:val="center"/>
              <w:rPr>
                <w:b/>
              </w:rPr>
            </w:pPr>
            <w:r>
              <w:t>May meeting</w:t>
            </w:r>
          </w:p>
          <w:p w14:paraId="336C5319" w14:textId="77777777" w:rsidR="00A41E92" w:rsidRPr="0041382F" w:rsidRDefault="00A41E92" w:rsidP="00805ED6">
            <w:pPr>
              <w:jc w:val="center"/>
              <w:rPr>
                <w:b/>
              </w:rPr>
            </w:pPr>
          </w:p>
          <w:p w14:paraId="2B32E865" w14:textId="77777777" w:rsidR="00A41E92" w:rsidRPr="0041382F" w:rsidRDefault="00A41E92" w:rsidP="00805ED6">
            <w:pPr>
              <w:jc w:val="center"/>
              <w:rPr>
                <w:b/>
              </w:rPr>
            </w:pPr>
          </w:p>
          <w:p w14:paraId="2FA418BE" w14:textId="5648FEF7" w:rsidR="00A41E92" w:rsidRDefault="00A41E92" w:rsidP="00805ED6">
            <w:pPr>
              <w:jc w:val="center"/>
              <w:rPr>
                <w:b/>
              </w:rPr>
            </w:pPr>
          </w:p>
          <w:p w14:paraId="496A3806" w14:textId="77777777" w:rsidR="002D1D99" w:rsidRPr="0041382F" w:rsidRDefault="002D1D99" w:rsidP="00805ED6">
            <w:pPr>
              <w:jc w:val="center"/>
              <w:rPr>
                <w:b/>
              </w:rPr>
            </w:pPr>
          </w:p>
          <w:p w14:paraId="7702C129" w14:textId="2DA55BFF" w:rsidR="00805ED6" w:rsidRPr="00403287" w:rsidRDefault="002D1D99" w:rsidP="00805ED6">
            <w:pPr>
              <w:jc w:val="center"/>
            </w:pPr>
            <w:r>
              <w:t>May meeting</w:t>
            </w:r>
          </w:p>
          <w:p w14:paraId="00C4F2E7" w14:textId="77777777" w:rsidR="007E38D3" w:rsidRPr="00403287" w:rsidRDefault="007E38D3" w:rsidP="005B5399">
            <w:pPr>
              <w:jc w:val="center"/>
              <w:rPr>
                <w:b/>
              </w:rPr>
            </w:pPr>
          </w:p>
          <w:p w14:paraId="05C38672" w14:textId="1651AC3B" w:rsidR="0041382F" w:rsidRPr="0041382F" w:rsidRDefault="002D1D99" w:rsidP="005B5399">
            <w:pPr>
              <w:jc w:val="center"/>
              <w:rPr>
                <w:b/>
              </w:rPr>
            </w:pPr>
            <w:r>
              <w:t>May meeting</w:t>
            </w:r>
          </w:p>
          <w:p w14:paraId="3C5C2C67" w14:textId="77777777" w:rsidR="0041382F" w:rsidRPr="0041382F" w:rsidRDefault="0041382F" w:rsidP="005B5399">
            <w:pPr>
              <w:jc w:val="center"/>
              <w:rPr>
                <w:b/>
              </w:rPr>
            </w:pPr>
          </w:p>
          <w:p w14:paraId="614DBECD" w14:textId="537230A8" w:rsidR="0041382F" w:rsidRPr="00403287" w:rsidRDefault="0041382F" w:rsidP="0041382F">
            <w:pPr>
              <w:jc w:val="center"/>
            </w:pPr>
          </w:p>
        </w:tc>
      </w:tr>
      <w:tr w:rsidR="002D1D99" w14:paraId="68CC61E2" w14:textId="77777777" w:rsidTr="00DC7F6B">
        <w:tblPrEx>
          <w:tblBorders>
            <w:bottom w:val="single" w:sz="2" w:space="0" w:color="BFBFBF" w:themeColor="background1" w:themeShade="BF"/>
          </w:tblBorders>
        </w:tblPrEx>
        <w:trPr>
          <w:trHeight w:val="709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2FB0" w14:textId="77777777" w:rsidR="002D1D99" w:rsidRPr="002D1D99" w:rsidRDefault="002D1D99" w:rsidP="00E26CD3">
            <w:pPr>
              <w:rPr>
                <w:b/>
                <w:u w:val="single"/>
              </w:rPr>
            </w:pPr>
            <w:r w:rsidRPr="002D1D99">
              <w:rPr>
                <w:b/>
                <w:u w:val="single"/>
              </w:rPr>
              <w:t>Any Other Business</w:t>
            </w:r>
          </w:p>
          <w:p w14:paraId="4DC27A29" w14:textId="17A5607F" w:rsidR="002D1D99" w:rsidRPr="002D1D99" w:rsidRDefault="002D1D99" w:rsidP="00997BB3">
            <w:pPr>
              <w:pStyle w:val="ListParagraph"/>
              <w:numPr>
                <w:ilvl w:val="0"/>
                <w:numId w:val="4"/>
              </w:numPr>
              <w:ind w:left="321"/>
            </w:pPr>
            <w:r>
              <w:t xml:space="preserve">Jain has spoken to Stan about the back fence which has fallen on to the kitchen window </w:t>
            </w:r>
            <w:r w:rsidR="00997BB3">
              <w:t>following</w:t>
            </w:r>
            <w:r>
              <w:t xml:space="preserve"> the recent snow.  Stan will check who this belongs to and let us know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DDD" w14:textId="77777777" w:rsidR="002D1D99" w:rsidRDefault="002D1D99" w:rsidP="00315453"/>
          <w:p w14:paraId="7F4100F6" w14:textId="77777777" w:rsidR="00D94CF5" w:rsidRDefault="00D94CF5" w:rsidP="00315453"/>
          <w:p w14:paraId="38D54532" w14:textId="6FB9EFFC" w:rsidR="00D94CF5" w:rsidRDefault="00D94CF5" w:rsidP="00D94CF5">
            <w:pPr>
              <w:jc w:val="center"/>
            </w:pPr>
            <w:r>
              <w:t>JD/Stan</w:t>
            </w:r>
          </w:p>
        </w:tc>
      </w:tr>
      <w:tr w:rsidR="00C805EC" w14:paraId="047D55B7" w14:textId="77777777" w:rsidTr="00DC7F6B">
        <w:tblPrEx>
          <w:tblBorders>
            <w:bottom w:val="single" w:sz="2" w:space="0" w:color="BFBFBF" w:themeColor="background1" w:themeShade="BF"/>
          </w:tblBorders>
        </w:tblPrEx>
        <w:trPr>
          <w:trHeight w:val="709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2754F" w14:textId="69C4577C" w:rsidR="00C805EC" w:rsidRPr="00E26CD3" w:rsidRDefault="00C805EC" w:rsidP="00E26CD3">
            <w:pPr>
              <w:rPr>
                <w:b/>
                <w:u w:val="single"/>
              </w:rPr>
            </w:pPr>
            <w:r w:rsidRPr="00E26CD3">
              <w:rPr>
                <w:b/>
                <w:u w:val="single"/>
              </w:rPr>
              <w:t>Date and Time of Next Meeting</w:t>
            </w:r>
          </w:p>
          <w:p w14:paraId="047D55B5" w14:textId="691057DC" w:rsidR="00DC7F6B" w:rsidRPr="0046552C" w:rsidRDefault="001A75CF" w:rsidP="00403287">
            <w:pPr>
              <w:pStyle w:val="ListParagraph"/>
              <w:numPr>
                <w:ilvl w:val="0"/>
                <w:numId w:val="3"/>
              </w:numPr>
              <w:ind w:left="311" w:hanging="311"/>
            </w:pPr>
            <w:r>
              <w:t xml:space="preserve">Tuesday </w:t>
            </w:r>
            <w:r w:rsidR="00D94CF5" w:rsidRPr="00D94CF5">
              <w:t>22nd</w:t>
            </w:r>
            <w:r w:rsidR="00D94CF5">
              <w:t xml:space="preserve"> May</w:t>
            </w:r>
            <w:r w:rsidR="00514106">
              <w:t xml:space="preserve"> at 6 p.m.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6D3" w14:textId="77777777" w:rsidR="00C805EC" w:rsidRDefault="00C805EC" w:rsidP="00315453"/>
          <w:p w14:paraId="047D55B6" w14:textId="7CE27048" w:rsidR="00521D51" w:rsidRPr="001B1684" w:rsidRDefault="00DA1990" w:rsidP="0041382F">
            <w:pPr>
              <w:jc w:val="center"/>
            </w:pPr>
            <w:r>
              <w:t>All</w:t>
            </w:r>
          </w:p>
        </w:tc>
      </w:tr>
    </w:tbl>
    <w:p w14:paraId="04D857FC" w14:textId="77777777" w:rsidR="00DC7F6B" w:rsidRDefault="00DC7F6B" w:rsidP="00315453">
      <w:pPr>
        <w:spacing w:after="0" w:line="240" w:lineRule="auto"/>
      </w:pPr>
    </w:p>
    <w:p w14:paraId="65A53BD9" w14:textId="53628014" w:rsidR="001A5A3A" w:rsidRDefault="001A5A3A" w:rsidP="00315453">
      <w:pPr>
        <w:spacing w:after="0" w:line="240" w:lineRule="auto"/>
      </w:pPr>
      <w:r>
        <w:t>Copy to:  Dean Morris</w:t>
      </w:r>
    </w:p>
    <w:sectPr w:rsidR="001A5A3A" w:rsidSect="00403287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802"/>
    <w:multiLevelType w:val="hybridMultilevel"/>
    <w:tmpl w:val="A95E0480"/>
    <w:lvl w:ilvl="0" w:tplc="1A82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E4DC1"/>
    <w:multiLevelType w:val="hybridMultilevel"/>
    <w:tmpl w:val="34D6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72D"/>
    <w:multiLevelType w:val="hybridMultilevel"/>
    <w:tmpl w:val="6F8271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B26C21"/>
    <w:multiLevelType w:val="hybridMultilevel"/>
    <w:tmpl w:val="109A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3F97"/>
    <w:multiLevelType w:val="hybridMultilevel"/>
    <w:tmpl w:val="672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5766"/>
    <w:multiLevelType w:val="hybridMultilevel"/>
    <w:tmpl w:val="08AC0B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434823"/>
    <w:multiLevelType w:val="hybridMultilevel"/>
    <w:tmpl w:val="5CD2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2BA9"/>
    <w:multiLevelType w:val="hybridMultilevel"/>
    <w:tmpl w:val="7EBC8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53"/>
    <w:rsid w:val="00033465"/>
    <w:rsid w:val="00044BF2"/>
    <w:rsid w:val="00060697"/>
    <w:rsid w:val="000D6CDA"/>
    <w:rsid w:val="000E2C7D"/>
    <w:rsid w:val="001128FA"/>
    <w:rsid w:val="00144A37"/>
    <w:rsid w:val="00183EEB"/>
    <w:rsid w:val="0018442F"/>
    <w:rsid w:val="001A5A3A"/>
    <w:rsid w:val="001A75CF"/>
    <w:rsid w:val="001B1684"/>
    <w:rsid w:val="001B7853"/>
    <w:rsid w:val="001C7148"/>
    <w:rsid w:val="001D5B1B"/>
    <w:rsid w:val="00205469"/>
    <w:rsid w:val="00243407"/>
    <w:rsid w:val="002465DD"/>
    <w:rsid w:val="00253E6F"/>
    <w:rsid w:val="0029741A"/>
    <w:rsid w:val="002B7EBD"/>
    <w:rsid w:val="002D1D99"/>
    <w:rsid w:val="00315453"/>
    <w:rsid w:val="00330423"/>
    <w:rsid w:val="00333241"/>
    <w:rsid w:val="00343B0C"/>
    <w:rsid w:val="00360B2F"/>
    <w:rsid w:val="0036251E"/>
    <w:rsid w:val="003653C0"/>
    <w:rsid w:val="00376F0F"/>
    <w:rsid w:val="00376FCE"/>
    <w:rsid w:val="003D579B"/>
    <w:rsid w:val="003E34C8"/>
    <w:rsid w:val="00400F58"/>
    <w:rsid w:val="00403287"/>
    <w:rsid w:val="0041382F"/>
    <w:rsid w:val="00417350"/>
    <w:rsid w:val="0041749D"/>
    <w:rsid w:val="004308E3"/>
    <w:rsid w:val="00433DF6"/>
    <w:rsid w:val="00446CD1"/>
    <w:rsid w:val="00453F5B"/>
    <w:rsid w:val="00453FA9"/>
    <w:rsid w:val="00457FBE"/>
    <w:rsid w:val="004607C4"/>
    <w:rsid w:val="0046346F"/>
    <w:rsid w:val="0046552C"/>
    <w:rsid w:val="004C31BE"/>
    <w:rsid w:val="004C7D93"/>
    <w:rsid w:val="004D159E"/>
    <w:rsid w:val="004E084F"/>
    <w:rsid w:val="004F1CDC"/>
    <w:rsid w:val="005069D2"/>
    <w:rsid w:val="00507E4E"/>
    <w:rsid w:val="00514106"/>
    <w:rsid w:val="00521D51"/>
    <w:rsid w:val="00523441"/>
    <w:rsid w:val="005246AA"/>
    <w:rsid w:val="00531884"/>
    <w:rsid w:val="005B0C1E"/>
    <w:rsid w:val="005B5399"/>
    <w:rsid w:val="005B7501"/>
    <w:rsid w:val="00617C05"/>
    <w:rsid w:val="006272D2"/>
    <w:rsid w:val="00647493"/>
    <w:rsid w:val="00690DED"/>
    <w:rsid w:val="006B61BA"/>
    <w:rsid w:val="006F20A2"/>
    <w:rsid w:val="006F52B8"/>
    <w:rsid w:val="0072095F"/>
    <w:rsid w:val="007338DC"/>
    <w:rsid w:val="00746964"/>
    <w:rsid w:val="007543D4"/>
    <w:rsid w:val="007556A5"/>
    <w:rsid w:val="007A61A4"/>
    <w:rsid w:val="007B6A8F"/>
    <w:rsid w:val="007C1668"/>
    <w:rsid w:val="007E38D3"/>
    <w:rsid w:val="007F5DB0"/>
    <w:rsid w:val="007F7D96"/>
    <w:rsid w:val="00805ED6"/>
    <w:rsid w:val="00860332"/>
    <w:rsid w:val="008D1EFB"/>
    <w:rsid w:val="009272E1"/>
    <w:rsid w:val="0093279D"/>
    <w:rsid w:val="00943639"/>
    <w:rsid w:val="00945276"/>
    <w:rsid w:val="009455DD"/>
    <w:rsid w:val="0099450C"/>
    <w:rsid w:val="00997BB3"/>
    <w:rsid w:val="009A1948"/>
    <w:rsid w:val="00A06DD0"/>
    <w:rsid w:val="00A147E8"/>
    <w:rsid w:val="00A40F7E"/>
    <w:rsid w:val="00A41E92"/>
    <w:rsid w:val="00A562BA"/>
    <w:rsid w:val="00A636EC"/>
    <w:rsid w:val="00A80360"/>
    <w:rsid w:val="00A80E07"/>
    <w:rsid w:val="00AB7115"/>
    <w:rsid w:val="00AC0D3B"/>
    <w:rsid w:val="00AD50DD"/>
    <w:rsid w:val="00AD6724"/>
    <w:rsid w:val="00AE1AFC"/>
    <w:rsid w:val="00AE233B"/>
    <w:rsid w:val="00B27DCB"/>
    <w:rsid w:val="00B435AC"/>
    <w:rsid w:val="00B548CC"/>
    <w:rsid w:val="00B617B7"/>
    <w:rsid w:val="00B65041"/>
    <w:rsid w:val="00BB1E54"/>
    <w:rsid w:val="00BB47EF"/>
    <w:rsid w:val="00BC0476"/>
    <w:rsid w:val="00BC76AD"/>
    <w:rsid w:val="00BD027A"/>
    <w:rsid w:val="00C0564C"/>
    <w:rsid w:val="00C2470A"/>
    <w:rsid w:val="00C40F17"/>
    <w:rsid w:val="00C67640"/>
    <w:rsid w:val="00C74C17"/>
    <w:rsid w:val="00C77B1C"/>
    <w:rsid w:val="00C805EC"/>
    <w:rsid w:val="00C859C2"/>
    <w:rsid w:val="00C94028"/>
    <w:rsid w:val="00CB67C3"/>
    <w:rsid w:val="00CD2A6D"/>
    <w:rsid w:val="00D31FB5"/>
    <w:rsid w:val="00D3514B"/>
    <w:rsid w:val="00D533A6"/>
    <w:rsid w:val="00D71A3C"/>
    <w:rsid w:val="00D7324A"/>
    <w:rsid w:val="00D94CF5"/>
    <w:rsid w:val="00DA1990"/>
    <w:rsid w:val="00DB161E"/>
    <w:rsid w:val="00DC7F6B"/>
    <w:rsid w:val="00DD0E51"/>
    <w:rsid w:val="00DD689A"/>
    <w:rsid w:val="00E120A7"/>
    <w:rsid w:val="00E26CD3"/>
    <w:rsid w:val="00E4417F"/>
    <w:rsid w:val="00E60F72"/>
    <w:rsid w:val="00E94D0A"/>
    <w:rsid w:val="00EA41C5"/>
    <w:rsid w:val="00EC1F16"/>
    <w:rsid w:val="00ED1ADC"/>
    <w:rsid w:val="00ED5ED3"/>
    <w:rsid w:val="00EF3977"/>
    <w:rsid w:val="00F01855"/>
    <w:rsid w:val="00F16DC7"/>
    <w:rsid w:val="00F26B02"/>
    <w:rsid w:val="00F40DB9"/>
    <w:rsid w:val="00F41962"/>
    <w:rsid w:val="00F77063"/>
    <w:rsid w:val="00F810F9"/>
    <w:rsid w:val="00FA184B"/>
    <w:rsid w:val="00FA3757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5588"/>
  <w15:docId w15:val="{1D96F024-80A0-4034-AEEA-E4102DE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4540-D964-410E-8603-3101387E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Sue's Account</dc:creator>
  <cp:lastModifiedBy>Sue Vincent</cp:lastModifiedBy>
  <cp:revision>6</cp:revision>
  <cp:lastPrinted>2018-04-28T07:54:00Z</cp:lastPrinted>
  <dcterms:created xsi:type="dcterms:W3CDTF">2018-04-24T06:35:00Z</dcterms:created>
  <dcterms:modified xsi:type="dcterms:W3CDTF">2018-04-28T10:20:00Z</dcterms:modified>
</cp:coreProperties>
</file>