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00000001" w14:textId="77777777" w:rsidR="00E41A51" w:rsidRDefault="00232ED7" w:rsidP="00232ED7">
      <w:pPr>
        <w:pStyle w:val="Heading1"/>
        <w:rPr>
          <w:rFonts w:eastAsia="Trebuchet MS"/>
          <w:i/>
        </w:rPr>
      </w:pPr>
      <w:r>
        <w:rPr>
          <w:rFonts w:eastAsia="Trebuchet MS"/>
        </w:rPr>
        <w:t xml:space="preserve"> Minutes of Meeting </w:t>
      </w:r>
      <w:proofErr w:type="gramStart"/>
      <w:r>
        <w:rPr>
          <w:rFonts w:eastAsia="Trebuchet MS"/>
        </w:rPr>
        <w:t>of  Wixford</w:t>
      </w:r>
      <w:proofErr w:type="gramEnd"/>
      <w:r>
        <w:rPr>
          <w:rFonts w:eastAsia="Trebuchet MS"/>
        </w:rPr>
        <w:t xml:space="preserve"> Parish Council</w:t>
      </w:r>
    </w:p>
    <w:p w14:paraId="00000002" w14:textId="77777777" w:rsidR="00E41A51" w:rsidRDefault="00232ED7">
      <w:pPr>
        <w:pStyle w:val="Heading2"/>
        <w:pBdr>
          <w:top w:val="nil"/>
          <w:left w:val="nil"/>
          <w:bottom w:val="nil"/>
          <w:right w:val="nil"/>
          <w:between w:val="nil"/>
        </w:pBdr>
        <w:jc w:val="center"/>
      </w:pPr>
      <w:r>
        <w:rPr>
          <w:rFonts w:ascii="Trebuchet MS" w:eastAsia="Trebuchet MS" w:hAnsi="Trebuchet MS" w:cs="Trebuchet MS"/>
          <w:i w:val="0"/>
          <w:sz w:val="24"/>
          <w:szCs w:val="24"/>
          <w:u w:val="single"/>
        </w:rPr>
        <w:t xml:space="preserve">Tuesday 14th </w:t>
      </w:r>
      <w:proofErr w:type="gramStart"/>
      <w:r>
        <w:rPr>
          <w:rFonts w:ascii="Trebuchet MS" w:eastAsia="Trebuchet MS" w:hAnsi="Trebuchet MS" w:cs="Trebuchet MS"/>
          <w:i w:val="0"/>
          <w:sz w:val="24"/>
          <w:szCs w:val="24"/>
          <w:u w:val="single"/>
        </w:rPr>
        <w:t>July  2020</w:t>
      </w:r>
      <w:proofErr w:type="gramEnd"/>
      <w:r>
        <w:rPr>
          <w:rFonts w:ascii="Trebuchet MS" w:eastAsia="Trebuchet MS" w:hAnsi="Trebuchet MS" w:cs="Trebuchet MS"/>
          <w:i w:val="0"/>
          <w:sz w:val="24"/>
          <w:szCs w:val="24"/>
          <w:u w:val="single"/>
        </w:rPr>
        <w:t xml:space="preserve"> at 7.30pm</w:t>
      </w:r>
    </w:p>
    <w:p w14:paraId="00000003" w14:textId="77777777" w:rsidR="00E41A51" w:rsidRDefault="00232ED7">
      <w:pPr>
        <w:pStyle w:val="Heading2"/>
        <w:pBdr>
          <w:top w:val="nil"/>
          <w:left w:val="nil"/>
          <w:bottom w:val="nil"/>
          <w:right w:val="nil"/>
          <w:between w:val="nil"/>
        </w:pBdr>
        <w:rPr>
          <w:rFonts w:ascii="Verdana" w:eastAsia="Verdana" w:hAnsi="Verdana" w:cs="Verdana"/>
          <w:i w:val="0"/>
          <w:sz w:val="22"/>
          <w:szCs w:val="22"/>
          <w:highlight w:val="white"/>
        </w:rPr>
      </w:pPr>
      <w:bookmarkStart w:id="0" w:name="_7tltf1acx1u2" w:colFirst="0" w:colLast="0"/>
      <w:bookmarkEnd w:id="0"/>
      <w:r>
        <w:rPr>
          <w:rFonts w:ascii="Verdana" w:eastAsia="Verdana" w:hAnsi="Verdana" w:cs="Verdana"/>
          <w:i w:val="0"/>
          <w:sz w:val="22"/>
          <w:szCs w:val="22"/>
          <w:highlight w:val="white"/>
        </w:rPr>
        <w:t>MINUTE: 335</w:t>
      </w:r>
    </w:p>
    <w:p w14:paraId="00000004" w14:textId="77777777" w:rsidR="00E41A51" w:rsidRDefault="00E41A51"/>
    <w:p w14:paraId="00000005" w14:textId="77777777" w:rsidR="00E41A51" w:rsidRDefault="00232ED7">
      <w:pPr>
        <w:rPr>
          <w:b/>
        </w:rPr>
      </w:pPr>
      <w:r>
        <w:rPr>
          <w:b/>
          <w:u w:val="single"/>
        </w:rPr>
        <w:t>Note:</w:t>
      </w:r>
      <w:r>
        <w:t xml:space="preserve"> </w:t>
      </w:r>
      <w:r>
        <w:rPr>
          <w:b/>
        </w:rPr>
        <w:t>This meeting was held virtually via Zoom due to Government restrictions during the Coid19 crisis, and in accordance with Government regulations which came into force on 4th April 2020.</w:t>
      </w:r>
    </w:p>
    <w:p w14:paraId="00000006" w14:textId="77777777" w:rsidR="00E41A51" w:rsidRDefault="00232ED7">
      <w:pPr>
        <w:pStyle w:val="Heading2"/>
        <w:pBdr>
          <w:top w:val="nil"/>
          <w:left w:val="nil"/>
          <w:bottom w:val="nil"/>
          <w:right w:val="nil"/>
          <w:between w:val="nil"/>
        </w:pBdr>
        <w:rPr>
          <w:rFonts w:ascii="Verdana" w:eastAsia="Verdana" w:hAnsi="Verdana" w:cs="Verdana"/>
          <w:b w:val="0"/>
          <w:i w:val="0"/>
          <w:sz w:val="22"/>
          <w:szCs w:val="22"/>
          <w:highlight w:val="white"/>
        </w:rPr>
      </w:pPr>
      <w:bookmarkStart w:id="1" w:name="_yax355s8foun" w:colFirst="0" w:colLast="0"/>
      <w:bookmarkEnd w:id="1"/>
      <w:r>
        <w:rPr>
          <w:rFonts w:ascii="Verdana" w:eastAsia="Verdana" w:hAnsi="Verdana" w:cs="Verdana"/>
          <w:i w:val="0"/>
          <w:sz w:val="22"/>
          <w:szCs w:val="22"/>
          <w:highlight w:val="white"/>
        </w:rPr>
        <w:t>Present</w:t>
      </w:r>
      <w:r>
        <w:rPr>
          <w:rFonts w:ascii="Verdana" w:eastAsia="Verdana" w:hAnsi="Verdana" w:cs="Verdana"/>
          <w:b w:val="0"/>
          <w:i w:val="0"/>
          <w:sz w:val="22"/>
          <w:szCs w:val="22"/>
          <w:highlight w:val="white"/>
        </w:rPr>
        <w:t>:   Cllrs Jon Haworth (in the chair), Jack Fryer, Dean Morris an</w:t>
      </w:r>
      <w:r>
        <w:rPr>
          <w:rFonts w:ascii="Verdana" w:eastAsia="Verdana" w:hAnsi="Verdana" w:cs="Verdana"/>
          <w:b w:val="0"/>
          <w:i w:val="0"/>
          <w:sz w:val="22"/>
          <w:szCs w:val="22"/>
          <w:highlight w:val="white"/>
        </w:rPr>
        <w:t xml:space="preserve">d Andrew   Reekes.                           </w:t>
      </w:r>
    </w:p>
    <w:p w14:paraId="00000007" w14:textId="77777777" w:rsidR="00E41A51" w:rsidRDefault="00232ED7">
      <w:pPr>
        <w:pStyle w:val="Heading2"/>
        <w:pBdr>
          <w:top w:val="nil"/>
          <w:left w:val="nil"/>
          <w:bottom w:val="nil"/>
          <w:right w:val="nil"/>
          <w:between w:val="nil"/>
        </w:pBdr>
        <w:rPr>
          <w:b w:val="0"/>
          <w:i w:val="0"/>
          <w:sz w:val="22"/>
          <w:szCs w:val="22"/>
        </w:rPr>
      </w:pPr>
      <w:bookmarkStart w:id="2" w:name="_un94tr7ns8hi" w:colFirst="0" w:colLast="0"/>
      <w:bookmarkEnd w:id="2"/>
      <w:r>
        <w:rPr>
          <w:b w:val="0"/>
          <w:i w:val="0"/>
          <w:sz w:val="22"/>
          <w:szCs w:val="22"/>
        </w:rPr>
        <w:t xml:space="preserve"> Cllr Mark Cargill, County and District Representative.</w:t>
      </w:r>
    </w:p>
    <w:p w14:paraId="00000008" w14:textId="77777777" w:rsidR="00E41A51" w:rsidRDefault="00232ED7">
      <w:pPr>
        <w:pStyle w:val="Heading2"/>
        <w:pBdr>
          <w:top w:val="nil"/>
          <w:left w:val="nil"/>
          <w:bottom w:val="nil"/>
          <w:right w:val="nil"/>
          <w:between w:val="nil"/>
        </w:pBdr>
        <w:rPr>
          <w:rFonts w:ascii="Verdana" w:eastAsia="Verdana" w:hAnsi="Verdana" w:cs="Verdana"/>
          <w:b w:val="0"/>
          <w:i w:val="0"/>
          <w:sz w:val="22"/>
          <w:szCs w:val="22"/>
          <w:highlight w:val="white"/>
        </w:rPr>
      </w:pPr>
      <w:bookmarkStart w:id="3" w:name="_thdytvmgo70" w:colFirst="0" w:colLast="0"/>
      <w:bookmarkEnd w:id="3"/>
      <w:r>
        <w:rPr>
          <w:rFonts w:ascii="Verdana" w:eastAsia="Verdana" w:hAnsi="Verdana" w:cs="Verdana"/>
          <w:b w:val="0"/>
          <w:i w:val="0"/>
          <w:sz w:val="22"/>
          <w:szCs w:val="22"/>
          <w:highlight w:val="white"/>
        </w:rPr>
        <w:t xml:space="preserve"> Clerk: Lynne Reekes. </w:t>
      </w:r>
    </w:p>
    <w:p w14:paraId="00000009" w14:textId="77777777" w:rsidR="00E41A51" w:rsidRDefault="00232ED7">
      <w:pPr>
        <w:pStyle w:val="Heading2"/>
        <w:pBdr>
          <w:top w:val="nil"/>
          <w:left w:val="nil"/>
          <w:bottom w:val="nil"/>
          <w:right w:val="nil"/>
          <w:between w:val="nil"/>
        </w:pBdr>
      </w:pPr>
      <w:bookmarkStart w:id="4" w:name="_j1j6ma3b2soz" w:colFirst="0" w:colLast="0"/>
      <w:bookmarkEnd w:id="4"/>
      <w:r>
        <w:rPr>
          <w:rFonts w:ascii="Verdana" w:eastAsia="Verdana" w:hAnsi="Verdana" w:cs="Verdana"/>
          <w:sz w:val="22"/>
          <w:szCs w:val="22"/>
          <w:highlight w:val="white"/>
        </w:rPr>
        <w:t>No members of the public attended.</w:t>
      </w:r>
    </w:p>
    <w:p w14:paraId="0000000A" w14:textId="77777777" w:rsidR="00E41A51" w:rsidRDefault="00232ED7">
      <w:pPr>
        <w:tabs>
          <w:tab w:val="left" w:pos="709"/>
        </w:tabs>
        <w:rPr>
          <w:rFonts w:ascii="Arial" w:eastAsia="Arial" w:hAnsi="Arial" w:cs="Arial"/>
        </w:rPr>
      </w:pPr>
      <w:r>
        <w:rPr>
          <w:rFonts w:ascii="Arial" w:eastAsia="Arial" w:hAnsi="Arial" w:cs="Arial"/>
          <w:b/>
        </w:rPr>
        <w:t>1.     Apologies:</w:t>
      </w:r>
      <w:r>
        <w:rPr>
          <w:rFonts w:ascii="Arial" w:eastAsia="Arial" w:hAnsi="Arial" w:cs="Arial"/>
        </w:rPr>
        <w:t xml:space="preserve">  there were none, although Cllr Colin Hales was not in attendance due to diffi</w:t>
      </w:r>
      <w:r>
        <w:rPr>
          <w:rFonts w:ascii="Arial" w:eastAsia="Arial" w:hAnsi="Arial" w:cs="Arial"/>
        </w:rPr>
        <w:t>culties joining the meeting by telephone.</w:t>
      </w:r>
    </w:p>
    <w:p w14:paraId="0000000B" w14:textId="77777777" w:rsidR="00E41A51" w:rsidRDefault="00E41A51">
      <w:pPr>
        <w:tabs>
          <w:tab w:val="left" w:pos="709"/>
        </w:tabs>
        <w:rPr>
          <w:rFonts w:ascii="Arial" w:eastAsia="Arial" w:hAnsi="Arial" w:cs="Arial"/>
        </w:rPr>
      </w:pPr>
    </w:p>
    <w:p w14:paraId="0000000C" w14:textId="77777777" w:rsidR="00E41A51" w:rsidRDefault="00232ED7">
      <w:pPr>
        <w:rPr>
          <w:rFonts w:ascii="Arial" w:eastAsia="Arial" w:hAnsi="Arial" w:cs="Arial"/>
          <w:i/>
          <w:sz w:val="20"/>
          <w:szCs w:val="20"/>
        </w:rPr>
      </w:pPr>
      <w:r>
        <w:rPr>
          <w:rFonts w:ascii="Arial" w:eastAsia="Arial" w:hAnsi="Arial" w:cs="Arial"/>
          <w:b/>
        </w:rPr>
        <w:t>2.     Disclosure of Interests</w:t>
      </w:r>
      <w:r>
        <w:rPr>
          <w:rFonts w:ascii="Arial" w:eastAsia="Arial" w:hAnsi="Arial" w:cs="Arial"/>
        </w:rPr>
        <w:t xml:space="preserve">. </w:t>
      </w:r>
      <w:r>
        <w:rPr>
          <w:rFonts w:ascii="Arial" w:eastAsia="Arial" w:hAnsi="Arial" w:cs="Arial"/>
          <w:i/>
          <w:sz w:val="20"/>
          <w:szCs w:val="20"/>
        </w:rPr>
        <w:t>Councillors are asked to declare personal interests in any items on the agenda.  Councillors are reminded that the Code of Conduct that takes effect from May 2018 provides that should they have a prejudicial interest in any matter under discussion they sho</w:t>
      </w:r>
      <w:r>
        <w:rPr>
          <w:rFonts w:ascii="Arial" w:eastAsia="Arial" w:hAnsi="Arial" w:cs="Arial"/>
          <w:i/>
          <w:sz w:val="20"/>
          <w:szCs w:val="20"/>
        </w:rPr>
        <w:t xml:space="preserve">uld withdraw from the room and not seek to influence a decision about the matter. </w:t>
      </w:r>
    </w:p>
    <w:p w14:paraId="0000000D" w14:textId="77777777" w:rsidR="00E41A51" w:rsidRDefault="00232ED7">
      <w:pPr>
        <w:ind w:firstLine="720"/>
        <w:rPr>
          <w:rFonts w:ascii="Arial" w:eastAsia="Arial" w:hAnsi="Arial" w:cs="Arial"/>
          <w:b/>
          <w:sz w:val="20"/>
          <w:szCs w:val="20"/>
        </w:rPr>
      </w:pPr>
      <w:r>
        <w:rPr>
          <w:rFonts w:ascii="Arial" w:eastAsia="Arial" w:hAnsi="Arial" w:cs="Arial"/>
          <w:b/>
          <w:sz w:val="20"/>
          <w:szCs w:val="20"/>
        </w:rPr>
        <w:t>There were none.</w:t>
      </w:r>
    </w:p>
    <w:p w14:paraId="0000000E" w14:textId="77777777" w:rsidR="00E41A51" w:rsidRDefault="00232ED7">
      <w:pPr>
        <w:rPr>
          <w:rFonts w:ascii="Arial" w:eastAsia="Arial" w:hAnsi="Arial" w:cs="Arial"/>
        </w:rPr>
      </w:pPr>
      <w:r>
        <w:rPr>
          <w:rFonts w:ascii="Arial" w:eastAsia="Arial" w:hAnsi="Arial" w:cs="Arial"/>
        </w:rPr>
        <w:t>.</w:t>
      </w:r>
    </w:p>
    <w:p w14:paraId="0000000F" w14:textId="77777777" w:rsidR="00E41A51" w:rsidRDefault="00232ED7">
      <w:pPr>
        <w:rPr>
          <w:rFonts w:ascii="Arial" w:eastAsia="Arial" w:hAnsi="Arial" w:cs="Arial"/>
          <w:b/>
        </w:rPr>
      </w:pPr>
      <w:r>
        <w:rPr>
          <w:rFonts w:ascii="Arial" w:eastAsia="Arial" w:hAnsi="Arial" w:cs="Arial"/>
          <w:b/>
        </w:rPr>
        <w:t xml:space="preserve">3.    Report from District and County Council Representative: </w:t>
      </w:r>
    </w:p>
    <w:p w14:paraId="00000010" w14:textId="77777777" w:rsidR="00E41A51" w:rsidRDefault="00232ED7">
      <w:pPr>
        <w:rPr>
          <w:rFonts w:ascii="Arial" w:eastAsia="Arial" w:hAnsi="Arial" w:cs="Arial"/>
        </w:rPr>
      </w:pPr>
      <w:r>
        <w:rPr>
          <w:rFonts w:ascii="Arial" w:eastAsia="Arial" w:hAnsi="Arial" w:cs="Arial"/>
          <w:b/>
        </w:rPr>
        <w:t xml:space="preserve">          </w:t>
      </w:r>
      <w:r>
        <w:rPr>
          <w:rFonts w:ascii="Arial" w:eastAsia="Arial" w:hAnsi="Arial" w:cs="Arial"/>
        </w:rPr>
        <w:t xml:space="preserve">Cllr. Cargill’s reported that there is much going on at present at SDC primarily </w:t>
      </w:r>
      <w:r>
        <w:rPr>
          <w:rFonts w:ascii="Arial" w:eastAsia="Arial" w:hAnsi="Arial" w:cs="Arial"/>
        </w:rPr>
        <w:t xml:space="preserve">aimed at reviving the economy - an evolving picture for businesses. He referred to his recent briefing note (sent on 10th July and circulated to the Councillors - copy attached) concerning proposals for developing a closer relationship with </w:t>
      </w:r>
      <w:proofErr w:type="spellStart"/>
      <w:r>
        <w:rPr>
          <w:rFonts w:ascii="Arial" w:eastAsia="Arial" w:hAnsi="Arial" w:cs="Arial"/>
        </w:rPr>
        <w:t>Warwiick</w:t>
      </w:r>
      <w:proofErr w:type="spellEnd"/>
      <w:r>
        <w:rPr>
          <w:rFonts w:ascii="Arial" w:eastAsia="Arial" w:hAnsi="Arial" w:cs="Arial"/>
        </w:rPr>
        <w:t>, and a</w:t>
      </w:r>
      <w:r>
        <w:rPr>
          <w:rFonts w:ascii="Arial" w:eastAsia="Arial" w:hAnsi="Arial" w:cs="Arial"/>
        </w:rPr>
        <w:t>sked for questions, which were as follows (raised by  Cllr Fryer):</w:t>
      </w:r>
    </w:p>
    <w:p w14:paraId="00000011" w14:textId="77777777" w:rsidR="00E41A51" w:rsidRDefault="00232ED7">
      <w:pPr>
        <w:numPr>
          <w:ilvl w:val="0"/>
          <w:numId w:val="1"/>
        </w:numPr>
        <w:rPr>
          <w:rFonts w:ascii="Arial" w:eastAsia="Arial" w:hAnsi="Arial" w:cs="Arial"/>
        </w:rPr>
      </w:pPr>
      <w:r>
        <w:rPr>
          <w:rFonts w:ascii="Arial" w:eastAsia="Arial" w:hAnsi="Arial" w:cs="Arial"/>
          <w:b/>
        </w:rPr>
        <w:t xml:space="preserve">Do other Councils wish to merge with Warwick? </w:t>
      </w:r>
      <w:proofErr w:type="gramStart"/>
      <w:r>
        <w:rPr>
          <w:rFonts w:ascii="Arial" w:eastAsia="Arial" w:hAnsi="Arial" w:cs="Arial"/>
          <w:b/>
        </w:rPr>
        <w:t>:</w:t>
      </w:r>
      <w:r>
        <w:rPr>
          <w:rFonts w:ascii="Arial" w:eastAsia="Arial" w:hAnsi="Arial" w:cs="Arial"/>
        </w:rPr>
        <w:t>Other</w:t>
      </w:r>
      <w:proofErr w:type="gramEnd"/>
      <w:r>
        <w:rPr>
          <w:rFonts w:ascii="Arial" w:eastAsia="Arial" w:hAnsi="Arial" w:cs="Arial"/>
        </w:rPr>
        <w:t xml:space="preserve"> Councils have shown interest in merging with Warwick, which could result in a “mega” Authority.</w:t>
      </w:r>
    </w:p>
    <w:p w14:paraId="00000012" w14:textId="77777777" w:rsidR="00E41A51" w:rsidRDefault="00232ED7">
      <w:pPr>
        <w:numPr>
          <w:ilvl w:val="0"/>
          <w:numId w:val="1"/>
        </w:numPr>
        <w:rPr>
          <w:rFonts w:ascii="Arial" w:eastAsia="Arial" w:hAnsi="Arial" w:cs="Arial"/>
        </w:rPr>
      </w:pPr>
      <w:r>
        <w:rPr>
          <w:rFonts w:ascii="Arial" w:eastAsia="Arial" w:hAnsi="Arial" w:cs="Arial"/>
          <w:b/>
        </w:rPr>
        <w:t xml:space="preserve">Is the driver towards merger SDC or Warwick?: </w:t>
      </w:r>
      <w:r>
        <w:rPr>
          <w:rFonts w:ascii="Arial" w:eastAsia="Arial" w:hAnsi="Arial" w:cs="Arial"/>
        </w:rPr>
        <w:t>it is a good time for SDC to discuss a proposed merger, but both Councils currently have vacancies in Senior</w:t>
      </w:r>
      <w:r>
        <w:rPr>
          <w:rFonts w:ascii="Arial" w:eastAsia="Arial" w:hAnsi="Arial" w:cs="Arial"/>
        </w:rPr>
        <w:t xml:space="preserve"> Management, which could easily be filled by one person acting for both Authorities jointly. SDC decided to </w:t>
      </w:r>
      <w:proofErr w:type="spellStart"/>
      <w:r>
        <w:rPr>
          <w:rFonts w:ascii="Arial" w:eastAsia="Arial" w:hAnsi="Arial" w:cs="Arial"/>
        </w:rPr>
        <w:t>preempt</w:t>
      </w:r>
      <w:proofErr w:type="spellEnd"/>
      <w:r>
        <w:rPr>
          <w:rFonts w:ascii="Arial" w:eastAsia="Arial" w:hAnsi="Arial" w:cs="Arial"/>
        </w:rPr>
        <w:t xml:space="preserve"> the White Paper due to be announced in the Autumn, and yesterday unanimously voted to work more closely with Warwick, with the aim of not ge</w:t>
      </w:r>
      <w:r>
        <w:rPr>
          <w:rFonts w:ascii="Arial" w:eastAsia="Arial" w:hAnsi="Arial" w:cs="Arial"/>
        </w:rPr>
        <w:t>tting swallowed up in the new, larger Authority, should merger take place.</w:t>
      </w:r>
    </w:p>
    <w:p w14:paraId="00000013" w14:textId="77777777" w:rsidR="00E41A51" w:rsidRDefault="00232ED7">
      <w:pPr>
        <w:numPr>
          <w:ilvl w:val="0"/>
          <w:numId w:val="1"/>
        </w:numPr>
        <w:rPr>
          <w:rFonts w:ascii="Arial" w:eastAsia="Arial" w:hAnsi="Arial" w:cs="Arial"/>
        </w:rPr>
      </w:pPr>
      <w:r>
        <w:rPr>
          <w:rFonts w:ascii="Arial" w:eastAsia="Arial" w:hAnsi="Arial" w:cs="Arial"/>
          <w:b/>
        </w:rPr>
        <w:t xml:space="preserve">Is there any chance of the second carriageway of the A46 being resurfaced with a “quiet” </w:t>
      </w:r>
      <w:proofErr w:type="gramStart"/>
      <w:r>
        <w:rPr>
          <w:rFonts w:ascii="Arial" w:eastAsia="Arial" w:hAnsi="Arial" w:cs="Arial"/>
          <w:b/>
        </w:rPr>
        <w:t>surface</w:t>
      </w:r>
      <w:r>
        <w:rPr>
          <w:rFonts w:ascii="Arial" w:eastAsia="Arial" w:hAnsi="Arial" w:cs="Arial"/>
        </w:rPr>
        <w:t>.</w:t>
      </w:r>
      <w:proofErr w:type="gramEnd"/>
      <w:r>
        <w:rPr>
          <w:rFonts w:ascii="Arial" w:eastAsia="Arial" w:hAnsi="Arial" w:cs="Arial"/>
          <w:b/>
        </w:rPr>
        <w:t xml:space="preserve"> </w:t>
      </w:r>
      <w:r>
        <w:rPr>
          <w:rFonts w:ascii="Arial" w:eastAsia="Arial" w:hAnsi="Arial" w:cs="Arial"/>
        </w:rPr>
        <w:t>Cllr Cargill will check the Highways England website</w:t>
      </w:r>
      <w:r>
        <w:rPr>
          <w:rFonts w:ascii="Arial" w:eastAsia="Arial" w:hAnsi="Arial" w:cs="Arial"/>
          <w:b/>
        </w:rPr>
        <w:t xml:space="preserve"> and </w:t>
      </w:r>
      <w:proofErr w:type="spellStart"/>
      <w:proofErr w:type="gramStart"/>
      <w:r>
        <w:rPr>
          <w:rFonts w:ascii="Arial" w:eastAsia="Arial" w:hAnsi="Arial" w:cs="Arial"/>
          <w:b/>
        </w:rPr>
        <w:t>confirm</w:t>
      </w:r>
      <w:r>
        <w:rPr>
          <w:rFonts w:ascii="Arial" w:eastAsia="Arial" w:hAnsi="Arial" w:cs="Arial"/>
        </w:rPr>
        <w:t>.It</w:t>
      </w:r>
      <w:proofErr w:type="spellEnd"/>
      <w:proofErr w:type="gramEnd"/>
      <w:r>
        <w:rPr>
          <w:rFonts w:ascii="Arial" w:eastAsia="Arial" w:hAnsi="Arial" w:cs="Arial"/>
        </w:rPr>
        <w:t xml:space="preserve"> was also pointe</w:t>
      </w:r>
      <w:r>
        <w:rPr>
          <w:rFonts w:ascii="Arial" w:eastAsia="Arial" w:hAnsi="Arial" w:cs="Arial"/>
        </w:rPr>
        <w:t xml:space="preserve">d out that the road through Wixford has still not been properly resurfaced following the </w:t>
      </w:r>
      <w:proofErr w:type="spellStart"/>
      <w:r>
        <w:rPr>
          <w:rFonts w:ascii="Arial" w:eastAsia="Arial" w:hAnsi="Arial" w:cs="Arial"/>
        </w:rPr>
        <w:t>sub standard</w:t>
      </w:r>
      <w:proofErr w:type="spellEnd"/>
      <w:r>
        <w:rPr>
          <w:rFonts w:ascii="Arial" w:eastAsia="Arial" w:hAnsi="Arial" w:cs="Arial"/>
        </w:rPr>
        <w:t xml:space="preserve"> work last carried out. Cllr </w:t>
      </w:r>
      <w:proofErr w:type="spellStart"/>
      <w:r>
        <w:rPr>
          <w:rFonts w:ascii="Arial" w:eastAsia="Arial" w:hAnsi="Arial" w:cs="Arial"/>
        </w:rPr>
        <w:t>Cargll</w:t>
      </w:r>
      <w:proofErr w:type="spellEnd"/>
      <w:r>
        <w:rPr>
          <w:rFonts w:ascii="Arial" w:eastAsia="Arial" w:hAnsi="Arial" w:cs="Arial"/>
        </w:rPr>
        <w:t xml:space="preserve"> confirmed that Alan Caldwell-Jones is aware.</w:t>
      </w:r>
    </w:p>
    <w:p w14:paraId="00000014" w14:textId="77777777" w:rsidR="00E41A51" w:rsidRDefault="00232ED7">
      <w:pPr>
        <w:ind w:left="720"/>
        <w:rPr>
          <w:rFonts w:ascii="Arial" w:eastAsia="Arial" w:hAnsi="Arial" w:cs="Arial"/>
        </w:rPr>
      </w:pPr>
      <w:r>
        <w:rPr>
          <w:rFonts w:ascii="Arial" w:eastAsia="Arial" w:hAnsi="Arial" w:cs="Arial"/>
        </w:rPr>
        <w:t>Cllr Cargill then left the meeting.</w:t>
      </w:r>
    </w:p>
    <w:p w14:paraId="00000015" w14:textId="77777777" w:rsidR="00E41A51" w:rsidRDefault="00232ED7">
      <w:pPr>
        <w:rPr>
          <w:rFonts w:ascii="Arial" w:eastAsia="Arial" w:hAnsi="Arial" w:cs="Arial"/>
        </w:rPr>
      </w:pPr>
      <w:r>
        <w:rPr>
          <w:rFonts w:ascii="Arial" w:eastAsia="Arial" w:hAnsi="Arial" w:cs="Arial"/>
        </w:rPr>
        <w:t xml:space="preserve">     </w:t>
      </w:r>
    </w:p>
    <w:p w14:paraId="00000016" w14:textId="77777777" w:rsidR="00E41A51" w:rsidRDefault="00232ED7">
      <w:pPr>
        <w:rPr>
          <w:rFonts w:ascii="Arial" w:eastAsia="Arial" w:hAnsi="Arial" w:cs="Arial"/>
          <w:b/>
        </w:rPr>
      </w:pPr>
      <w:r>
        <w:rPr>
          <w:rFonts w:ascii="Arial" w:eastAsia="Arial" w:hAnsi="Arial" w:cs="Arial"/>
          <w:b/>
        </w:rPr>
        <w:t xml:space="preserve">4.      Comments from the </w:t>
      </w:r>
      <w:proofErr w:type="gramStart"/>
      <w:r>
        <w:rPr>
          <w:rFonts w:ascii="Arial" w:eastAsia="Arial" w:hAnsi="Arial" w:cs="Arial"/>
          <w:b/>
        </w:rPr>
        <w:t>Public</w:t>
      </w:r>
      <w:r>
        <w:rPr>
          <w:rFonts w:ascii="Arial" w:eastAsia="Arial" w:hAnsi="Arial" w:cs="Arial"/>
          <w:b/>
        </w:rPr>
        <w:t xml:space="preserve"> :</w:t>
      </w:r>
      <w:proofErr w:type="gramEnd"/>
      <w:r>
        <w:rPr>
          <w:rFonts w:ascii="Arial" w:eastAsia="Arial" w:hAnsi="Arial" w:cs="Arial"/>
          <w:b/>
        </w:rPr>
        <w:t xml:space="preserve"> </w:t>
      </w:r>
    </w:p>
    <w:p w14:paraId="00000017" w14:textId="77777777" w:rsidR="00E41A51" w:rsidRDefault="00232ED7">
      <w:pPr>
        <w:rPr>
          <w:rFonts w:ascii="Arial" w:eastAsia="Arial" w:hAnsi="Arial" w:cs="Arial"/>
          <w:b/>
        </w:rPr>
      </w:pPr>
      <w:r>
        <w:rPr>
          <w:rFonts w:ascii="Arial" w:eastAsia="Arial" w:hAnsi="Arial" w:cs="Arial"/>
          <w:b/>
        </w:rPr>
        <w:t xml:space="preserve">     </w:t>
      </w:r>
      <w:r>
        <w:rPr>
          <w:rFonts w:ascii="Arial" w:eastAsia="Arial" w:hAnsi="Arial" w:cs="Arial"/>
        </w:rPr>
        <w:t xml:space="preserve">     There were none. </w:t>
      </w:r>
      <w:r>
        <w:rPr>
          <w:rFonts w:ascii="Arial" w:eastAsia="Arial" w:hAnsi="Arial" w:cs="Arial"/>
          <w:b/>
        </w:rPr>
        <w:t xml:space="preserve">     </w:t>
      </w:r>
    </w:p>
    <w:p w14:paraId="00000018" w14:textId="77777777" w:rsidR="00E41A51" w:rsidRDefault="00E41A51">
      <w:pPr>
        <w:rPr>
          <w:rFonts w:ascii="Arial" w:eastAsia="Arial" w:hAnsi="Arial" w:cs="Arial"/>
          <w:b/>
        </w:rPr>
      </w:pPr>
    </w:p>
    <w:p w14:paraId="00000019" w14:textId="77777777" w:rsidR="00E41A51" w:rsidRDefault="00232ED7">
      <w:pPr>
        <w:rPr>
          <w:rFonts w:ascii="Arial" w:eastAsia="Arial" w:hAnsi="Arial" w:cs="Arial"/>
        </w:rPr>
      </w:pPr>
      <w:r>
        <w:rPr>
          <w:rFonts w:ascii="Arial" w:eastAsia="Arial" w:hAnsi="Arial" w:cs="Arial"/>
          <w:b/>
        </w:rPr>
        <w:t>5.      Minutes</w:t>
      </w:r>
      <w:r>
        <w:rPr>
          <w:rFonts w:ascii="Arial" w:eastAsia="Arial" w:hAnsi="Arial" w:cs="Arial"/>
        </w:rPr>
        <w:t xml:space="preserve"> of the Parish Council Meeting held on Tuesday 12th May 2020: </w:t>
      </w:r>
    </w:p>
    <w:p w14:paraId="0000001A" w14:textId="77777777" w:rsidR="00E41A51" w:rsidRDefault="00232ED7">
      <w:pPr>
        <w:rPr>
          <w:rFonts w:ascii="Arial" w:eastAsia="Arial" w:hAnsi="Arial" w:cs="Arial"/>
        </w:rPr>
      </w:pPr>
      <w:r>
        <w:rPr>
          <w:rFonts w:ascii="Arial" w:eastAsia="Arial" w:hAnsi="Arial" w:cs="Arial"/>
        </w:rPr>
        <w:t xml:space="preserve">         </w:t>
      </w:r>
      <w:r>
        <w:rPr>
          <w:rFonts w:ascii="Arial" w:eastAsia="Arial" w:hAnsi="Arial" w:cs="Arial"/>
          <w:b/>
        </w:rPr>
        <w:t>Approved</w:t>
      </w:r>
      <w:r>
        <w:rPr>
          <w:rFonts w:ascii="Arial" w:eastAsia="Arial" w:hAnsi="Arial" w:cs="Arial"/>
        </w:rPr>
        <w:t xml:space="preserve"> as a true and </w:t>
      </w:r>
      <w:proofErr w:type="spellStart"/>
      <w:r>
        <w:rPr>
          <w:rFonts w:ascii="Arial" w:eastAsia="Arial" w:hAnsi="Arial" w:cs="Arial"/>
        </w:rPr>
        <w:t>a</w:t>
      </w:r>
      <w:r>
        <w:rPr>
          <w:rFonts w:ascii="Arial" w:eastAsia="Arial" w:hAnsi="Arial" w:cs="Arial"/>
          <w:color w:val="434343"/>
        </w:rPr>
        <w:t>nd</w:t>
      </w:r>
      <w:proofErr w:type="spellEnd"/>
      <w:r>
        <w:rPr>
          <w:rFonts w:ascii="Arial" w:eastAsia="Arial" w:hAnsi="Arial" w:cs="Arial"/>
          <w:color w:val="434343"/>
        </w:rPr>
        <w:t xml:space="preserve"> accurate</w:t>
      </w:r>
      <w:r>
        <w:rPr>
          <w:rFonts w:ascii="Arial" w:eastAsia="Arial" w:hAnsi="Arial" w:cs="Arial"/>
        </w:rPr>
        <w:t xml:space="preserve"> record and signed by the Chairman  </w:t>
      </w:r>
    </w:p>
    <w:p w14:paraId="0000001B" w14:textId="77777777" w:rsidR="00E41A51" w:rsidRDefault="00232ED7">
      <w:pPr>
        <w:rPr>
          <w:rFonts w:ascii="Arial" w:eastAsia="Arial" w:hAnsi="Arial" w:cs="Arial"/>
        </w:rPr>
      </w:pPr>
      <w:r>
        <w:rPr>
          <w:rFonts w:ascii="Arial" w:eastAsia="Arial" w:hAnsi="Arial" w:cs="Arial"/>
        </w:rPr>
        <w:lastRenderedPageBreak/>
        <w:t xml:space="preserve">         accordingly. The Chairman showed the signed Minute</w:t>
      </w:r>
      <w:r>
        <w:rPr>
          <w:rFonts w:ascii="Arial" w:eastAsia="Arial" w:hAnsi="Arial" w:cs="Arial"/>
        </w:rPr>
        <w:t>s on screen to all present.</w:t>
      </w:r>
    </w:p>
    <w:p w14:paraId="0000001C" w14:textId="77777777" w:rsidR="00E41A51" w:rsidRDefault="00E41A51">
      <w:pPr>
        <w:rPr>
          <w:rFonts w:ascii="Arial" w:eastAsia="Arial" w:hAnsi="Arial" w:cs="Arial"/>
        </w:rPr>
      </w:pPr>
    </w:p>
    <w:p w14:paraId="0000001D" w14:textId="77777777" w:rsidR="00E41A51" w:rsidRDefault="00232ED7">
      <w:pPr>
        <w:rPr>
          <w:rFonts w:ascii="Arial" w:eastAsia="Arial" w:hAnsi="Arial" w:cs="Arial"/>
        </w:rPr>
      </w:pPr>
      <w:r>
        <w:rPr>
          <w:rFonts w:ascii="Arial" w:eastAsia="Arial" w:hAnsi="Arial" w:cs="Arial"/>
          <w:b/>
        </w:rPr>
        <w:t>6.</w:t>
      </w:r>
      <w:r>
        <w:rPr>
          <w:rFonts w:ascii="Arial" w:eastAsia="Arial" w:hAnsi="Arial" w:cs="Arial"/>
        </w:rPr>
        <w:t xml:space="preserve">      </w:t>
      </w:r>
      <w:r>
        <w:rPr>
          <w:rFonts w:ascii="Arial" w:eastAsia="Arial" w:hAnsi="Arial" w:cs="Arial"/>
          <w:b/>
        </w:rPr>
        <w:t>Matters arising (from Minutes of the previous meeting)</w:t>
      </w:r>
      <w:r>
        <w:rPr>
          <w:rFonts w:ascii="Arial" w:eastAsia="Arial" w:hAnsi="Arial" w:cs="Arial"/>
        </w:rPr>
        <w:t xml:space="preserve">  </w:t>
      </w:r>
    </w:p>
    <w:p w14:paraId="0000001E" w14:textId="77777777" w:rsidR="00E41A51" w:rsidRDefault="00232ED7">
      <w:pPr>
        <w:ind w:left="720"/>
        <w:rPr>
          <w:rFonts w:ascii="Arial" w:eastAsia="Arial" w:hAnsi="Arial" w:cs="Arial"/>
        </w:rPr>
      </w:pPr>
      <w:r>
        <w:rPr>
          <w:rFonts w:ascii="Arial" w:eastAsia="Arial" w:hAnsi="Arial" w:cs="Arial"/>
          <w:b/>
          <w:u w:val="single"/>
        </w:rPr>
        <w:t>(</w:t>
      </w:r>
      <w:proofErr w:type="spellStart"/>
      <w:r>
        <w:rPr>
          <w:rFonts w:ascii="Arial" w:eastAsia="Arial" w:hAnsi="Arial" w:cs="Arial"/>
          <w:b/>
          <w:u w:val="single"/>
        </w:rPr>
        <w:t>i</w:t>
      </w:r>
      <w:proofErr w:type="spellEnd"/>
      <w:r>
        <w:rPr>
          <w:rFonts w:ascii="Arial" w:eastAsia="Arial" w:hAnsi="Arial" w:cs="Arial"/>
          <w:b/>
          <w:u w:val="single"/>
        </w:rPr>
        <w:t>)</w:t>
      </w:r>
      <w:r>
        <w:rPr>
          <w:rFonts w:ascii="Arial" w:eastAsia="Arial" w:hAnsi="Arial" w:cs="Arial"/>
          <w:u w:val="single"/>
        </w:rPr>
        <w:t xml:space="preserve"> Village Speeding/Traffic Volume</w:t>
      </w:r>
    </w:p>
    <w:p w14:paraId="0000001F" w14:textId="77777777" w:rsidR="00E41A51" w:rsidRDefault="00232ED7">
      <w:pPr>
        <w:ind w:left="720"/>
        <w:rPr>
          <w:rFonts w:ascii="Arial" w:eastAsia="Arial" w:hAnsi="Arial" w:cs="Arial"/>
        </w:rPr>
      </w:pPr>
      <w:r>
        <w:rPr>
          <w:rFonts w:ascii="Arial" w:eastAsia="Arial" w:hAnsi="Arial" w:cs="Arial"/>
        </w:rPr>
        <w:t xml:space="preserve">Cllr Haworth reported that the number of vehicles has increased since May, but </w:t>
      </w:r>
      <w:proofErr w:type="gramStart"/>
      <w:r>
        <w:rPr>
          <w:rFonts w:ascii="Arial" w:eastAsia="Arial" w:hAnsi="Arial" w:cs="Arial"/>
        </w:rPr>
        <w:t>is  nothing</w:t>
      </w:r>
      <w:proofErr w:type="gramEnd"/>
      <w:r>
        <w:rPr>
          <w:rFonts w:ascii="Arial" w:eastAsia="Arial" w:hAnsi="Arial" w:cs="Arial"/>
        </w:rPr>
        <w:t xml:space="preserve"> like pre </w:t>
      </w:r>
      <w:proofErr w:type="spellStart"/>
      <w:r>
        <w:rPr>
          <w:rFonts w:ascii="Arial" w:eastAsia="Arial" w:hAnsi="Arial" w:cs="Arial"/>
        </w:rPr>
        <w:t>Covid</w:t>
      </w:r>
      <w:proofErr w:type="spellEnd"/>
      <w:r>
        <w:rPr>
          <w:rFonts w:ascii="Arial" w:eastAsia="Arial" w:hAnsi="Arial" w:cs="Arial"/>
        </w:rPr>
        <w:t xml:space="preserve"> </w:t>
      </w:r>
      <w:proofErr w:type="spellStart"/>
      <w:r>
        <w:rPr>
          <w:rFonts w:ascii="Arial" w:eastAsia="Arial" w:hAnsi="Arial" w:cs="Arial"/>
        </w:rPr>
        <w:t>numbers.There</w:t>
      </w:r>
      <w:proofErr w:type="spellEnd"/>
      <w:r>
        <w:rPr>
          <w:rFonts w:ascii="Arial" w:eastAsia="Arial" w:hAnsi="Arial" w:cs="Arial"/>
        </w:rPr>
        <w:t xml:space="preserve"> are still some ridiculous speeds at all times of day. 85% of vehicles are doing 37/38mph and upwards.</w:t>
      </w:r>
    </w:p>
    <w:p w14:paraId="00000020" w14:textId="77777777" w:rsidR="00E41A51" w:rsidRDefault="00232ED7">
      <w:pPr>
        <w:ind w:left="720"/>
        <w:rPr>
          <w:rFonts w:ascii="Arial" w:eastAsia="Arial" w:hAnsi="Arial" w:cs="Arial"/>
        </w:rPr>
      </w:pPr>
      <w:r>
        <w:rPr>
          <w:rFonts w:ascii="Arial" w:eastAsia="Arial" w:hAnsi="Arial" w:cs="Arial"/>
          <w:b/>
        </w:rPr>
        <w:t xml:space="preserve">It was agreed </w:t>
      </w:r>
      <w:r>
        <w:rPr>
          <w:rFonts w:ascii="Arial" w:eastAsia="Arial" w:hAnsi="Arial" w:cs="Arial"/>
        </w:rPr>
        <w:t>that</w:t>
      </w:r>
      <w:r>
        <w:rPr>
          <w:rFonts w:ascii="Arial" w:eastAsia="Arial" w:hAnsi="Arial" w:cs="Arial"/>
          <w:b/>
        </w:rPr>
        <w:t xml:space="preserve"> </w:t>
      </w:r>
      <w:r>
        <w:rPr>
          <w:rFonts w:ascii="Arial" w:eastAsia="Arial" w:hAnsi="Arial" w:cs="Arial"/>
        </w:rPr>
        <w:t>we should leave</w:t>
      </w:r>
      <w:r>
        <w:rPr>
          <w:rFonts w:ascii="Arial" w:eastAsia="Arial" w:hAnsi="Arial" w:cs="Arial"/>
        </w:rPr>
        <w:t xml:space="preserve"> it a couple more months before taking further action to get past the </w:t>
      </w:r>
      <w:proofErr w:type="gramStart"/>
      <w:r>
        <w:rPr>
          <w:rFonts w:ascii="Arial" w:eastAsia="Arial" w:hAnsi="Arial" w:cs="Arial"/>
        </w:rPr>
        <w:t xml:space="preserve">exceptional  </w:t>
      </w:r>
      <w:proofErr w:type="spellStart"/>
      <w:r>
        <w:rPr>
          <w:rFonts w:ascii="Arial" w:eastAsia="Arial" w:hAnsi="Arial" w:cs="Arial"/>
        </w:rPr>
        <w:t>Covid</w:t>
      </w:r>
      <w:proofErr w:type="spellEnd"/>
      <w:proofErr w:type="gramEnd"/>
      <w:r>
        <w:rPr>
          <w:rFonts w:ascii="Arial" w:eastAsia="Arial" w:hAnsi="Arial" w:cs="Arial"/>
        </w:rPr>
        <w:t xml:space="preserve"> conditions.</w:t>
      </w:r>
      <w:r>
        <w:rPr>
          <w:rFonts w:ascii="Arial" w:eastAsia="Arial" w:hAnsi="Arial" w:cs="Arial"/>
          <w:b/>
        </w:rPr>
        <w:t xml:space="preserve"> Cllr Fryer</w:t>
      </w:r>
      <w:r>
        <w:rPr>
          <w:rFonts w:ascii="Arial" w:eastAsia="Arial" w:hAnsi="Arial" w:cs="Arial"/>
        </w:rPr>
        <w:t>’s police contact has left the force, but he will make further enquiries as to who best to contact with the problem.</w:t>
      </w:r>
    </w:p>
    <w:p w14:paraId="00000021" w14:textId="77777777" w:rsidR="00E41A51" w:rsidRDefault="00232ED7">
      <w:pPr>
        <w:ind w:left="720"/>
        <w:rPr>
          <w:rFonts w:ascii="Arial" w:eastAsia="Arial" w:hAnsi="Arial" w:cs="Arial"/>
        </w:rPr>
      </w:pPr>
      <w:r>
        <w:rPr>
          <w:rFonts w:ascii="Arial" w:eastAsia="Arial" w:hAnsi="Arial" w:cs="Arial"/>
        </w:rPr>
        <w:t xml:space="preserve">The case to be made is that </w:t>
      </w:r>
      <w:r>
        <w:rPr>
          <w:rFonts w:ascii="Arial" w:eastAsia="Arial" w:hAnsi="Arial" w:cs="Arial"/>
        </w:rPr>
        <w:t>many of the speeding offences take place during daytime hours when dangerous to residents and the public generally.</w:t>
      </w:r>
    </w:p>
    <w:p w14:paraId="00000022" w14:textId="77777777" w:rsidR="00E41A51" w:rsidRDefault="00E41A51">
      <w:pPr>
        <w:ind w:left="720"/>
        <w:rPr>
          <w:rFonts w:ascii="Arial" w:eastAsia="Arial" w:hAnsi="Arial" w:cs="Arial"/>
        </w:rPr>
      </w:pPr>
    </w:p>
    <w:p w14:paraId="00000023" w14:textId="77777777" w:rsidR="00E41A51" w:rsidRDefault="00232ED7">
      <w:pPr>
        <w:rPr>
          <w:rFonts w:ascii="Arial" w:eastAsia="Arial" w:hAnsi="Arial" w:cs="Arial"/>
        </w:rPr>
      </w:pPr>
      <w:r>
        <w:rPr>
          <w:rFonts w:ascii="Arial" w:eastAsia="Arial" w:hAnsi="Arial" w:cs="Arial"/>
        </w:rPr>
        <w:t xml:space="preserve">          </w:t>
      </w:r>
      <w:r>
        <w:rPr>
          <w:rFonts w:ascii="Arial" w:eastAsia="Arial" w:hAnsi="Arial" w:cs="Arial"/>
          <w:b/>
          <w:u w:val="single"/>
        </w:rPr>
        <w:t>(ii)</w:t>
      </w:r>
      <w:r>
        <w:rPr>
          <w:rFonts w:ascii="Arial" w:eastAsia="Arial" w:hAnsi="Arial" w:cs="Arial"/>
          <w:u w:val="single"/>
        </w:rPr>
        <w:t xml:space="preserve"> Telephone kiosk refurbishment</w:t>
      </w:r>
    </w:p>
    <w:p w14:paraId="00000024" w14:textId="77777777" w:rsidR="00E41A51" w:rsidRDefault="00232ED7">
      <w:pPr>
        <w:rPr>
          <w:rFonts w:ascii="Arial" w:eastAsia="Arial" w:hAnsi="Arial" w:cs="Arial"/>
        </w:rPr>
      </w:pPr>
      <w:r>
        <w:rPr>
          <w:rFonts w:ascii="Arial" w:eastAsia="Arial" w:hAnsi="Arial" w:cs="Arial"/>
        </w:rPr>
        <w:t xml:space="preserve">             In the absence of Joanna Manning, the Conservation Officer, Cllr Morris spoke to </w:t>
      </w:r>
    </w:p>
    <w:p w14:paraId="00000025" w14:textId="77777777" w:rsidR="00E41A51" w:rsidRDefault="00232ED7">
      <w:pPr>
        <w:rPr>
          <w:rFonts w:ascii="Arial" w:eastAsia="Arial" w:hAnsi="Arial" w:cs="Arial"/>
        </w:rPr>
      </w:pPr>
      <w:r>
        <w:rPr>
          <w:rFonts w:ascii="Arial" w:eastAsia="Arial" w:hAnsi="Arial" w:cs="Arial"/>
        </w:rPr>
        <w:t xml:space="preserve">            Tony Horton of the SDC Planning Department who confirmed that, in his opinion, </w:t>
      </w:r>
    </w:p>
    <w:p w14:paraId="00000026" w14:textId="77777777" w:rsidR="00E41A51" w:rsidRDefault="00232ED7">
      <w:pPr>
        <w:rPr>
          <w:rFonts w:ascii="Arial" w:eastAsia="Arial" w:hAnsi="Arial" w:cs="Arial"/>
          <w:b/>
        </w:rPr>
      </w:pPr>
      <w:r>
        <w:rPr>
          <w:rFonts w:ascii="Arial" w:eastAsia="Arial" w:hAnsi="Arial" w:cs="Arial"/>
        </w:rPr>
        <w:t xml:space="preserve">             Listed Building Consent should be obtained for the refurbishment.</w:t>
      </w:r>
      <w:r>
        <w:rPr>
          <w:rFonts w:ascii="Arial" w:eastAsia="Arial" w:hAnsi="Arial" w:cs="Arial"/>
          <w:b/>
        </w:rPr>
        <w:t xml:space="preserve"> It was agreed </w:t>
      </w:r>
    </w:p>
    <w:p w14:paraId="00000027" w14:textId="77777777" w:rsidR="00E41A51" w:rsidRDefault="00232ED7">
      <w:pPr>
        <w:rPr>
          <w:rFonts w:ascii="Arial" w:eastAsia="Arial" w:hAnsi="Arial" w:cs="Arial"/>
        </w:rPr>
      </w:pPr>
      <w:r>
        <w:rPr>
          <w:rFonts w:ascii="Arial" w:eastAsia="Arial" w:hAnsi="Arial" w:cs="Arial"/>
          <w:b/>
        </w:rPr>
        <w:t xml:space="preserve">             that,</w:t>
      </w:r>
      <w:r>
        <w:rPr>
          <w:rFonts w:ascii="Arial" w:eastAsia="Arial" w:hAnsi="Arial" w:cs="Arial"/>
        </w:rPr>
        <w:t xml:space="preserve"> before Cllr Morris spends time preparing an applic</w:t>
      </w:r>
      <w:r>
        <w:rPr>
          <w:rFonts w:ascii="Arial" w:eastAsia="Arial" w:hAnsi="Arial" w:cs="Arial"/>
        </w:rPr>
        <w:t xml:space="preserve">ation, he would try to speak </w:t>
      </w:r>
    </w:p>
    <w:p w14:paraId="00000028" w14:textId="77777777" w:rsidR="00E41A51" w:rsidRDefault="00232ED7">
      <w:pPr>
        <w:rPr>
          <w:rFonts w:ascii="Arial" w:eastAsia="Arial" w:hAnsi="Arial" w:cs="Arial"/>
        </w:rPr>
      </w:pPr>
      <w:r>
        <w:rPr>
          <w:rFonts w:ascii="Arial" w:eastAsia="Arial" w:hAnsi="Arial" w:cs="Arial"/>
        </w:rPr>
        <w:t xml:space="preserve">             to Joanna Manning again.</w:t>
      </w:r>
    </w:p>
    <w:p w14:paraId="00000029" w14:textId="77777777" w:rsidR="00E41A51" w:rsidRDefault="00232ED7">
      <w:pPr>
        <w:rPr>
          <w:rFonts w:ascii="Arial" w:eastAsia="Arial" w:hAnsi="Arial" w:cs="Arial"/>
        </w:rPr>
      </w:pPr>
      <w:r>
        <w:rPr>
          <w:rFonts w:ascii="Arial" w:eastAsia="Arial" w:hAnsi="Arial" w:cs="Arial"/>
        </w:rPr>
        <w:t xml:space="preserve">             Cllr Morris confirmed that Western Power have dealt with capping the electrics to </w:t>
      </w:r>
    </w:p>
    <w:p w14:paraId="0000002A" w14:textId="77777777" w:rsidR="00E41A51" w:rsidRDefault="00232ED7">
      <w:pPr>
        <w:rPr>
          <w:rFonts w:ascii="Arial" w:eastAsia="Arial" w:hAnsi="Arial" w:cs="Arial"/>
        </w:rPr>
      </w:pPr>
      <w:r>
        <w:rPr>
          <w:rFonts w:ascii="Arial" w:eastAsia="Arial" w:hAnsi="Arial" w:cs="Arial"/>
        </w:rPr>
        <w:t xml:space="preserve">             the kiosk, and it is ready to be removed once the consents question has been de</w:t>
      </w:r>
      <w:r>
        <w:rPr>
          <w:rFonts w:ascii="Arial" w:eastAsia="Arial" w:hAnsi="Arial" w:cs="Arial"/>
        </w:rPr>
        <w:t xml:space="preserve">alt </w:t>
      </w:r>
    </w:p>
    <w:p w14:paraId="0000002B" w14:textId="77777777" w:rsidR="00E41A51" w:rsidRDefault="00232ED7">
      <w:pPr>
        <w:rPr>
          <w:rFonts w:ascii="Arial" w:eastAsia="Arial" w:hAnsi="Arial" w:cs="Arial"/>
        </w:rPr>
      </w:pPr>
      <w:r>
        <w:rPr>
          <w:rFonts w:ascii="Arial" w:eastAsia="Arial" w:hAnsi="Arial" w:cs="Arial"/>
        </w:rPr>
        <w:t xml:space="preserve">             with.</w:t>
      </w:r>
    </w:p>
    <w:p w14:paraId="0000002C" w14:textId="77777777" w:rsidR="00E41A51" w:rsidRDefault="00232ED7">
      <w:pPr>
        <w:rPr>
          <w:rFonts w:ascii="Arial" w:eastAsia="Arial" w:hAnsi="Arial" w:cs="Arial"/>
        </w:rPr>
      </w:pPr>
      <w:r>
        <w:rPr>
          <w:rFonts w:ascii="Arial" w:eastAsia="Arial" w:hAnsi="Arial" w:cs="Arial"/>
        </w:rPr>
        <w:t xml:space="preserve">          </w:t>
      </w:r>
    </w:p>
    <w:p w14:paraId="0000002D" w14:textId="77777777" w:rsidR="00E41A51" w:rsidRDefault="00232ED7">
      <w:pPr>
        <w:rPr>
          <w:rFonts w:ascii="Arial" w:eastAsia="Arial" w:hAnsi="Arial" w:cs="Arial"/>
          <w:u w:val="single"/>
        </w:rPr>
      </w:pPr>
      <w:r>
        <w:rPr>
          <w:rFonts w:ascii="Arial" w:eastAsia="Arial" w:hAnsi="Arial" w:cs="Arial"/>
        </w:rPr>
        <w:t xml:space="preserve">        </w:t>
      </w:r>
      <w:r>
        <w:rPr>
          <w:rFonts w:ascii="Arial" w:eastAsia="Arial" w:hAnsi="Arial" w:cs="Arial"/>
          <w:b/>
        </w:rPr>
        <w:t xml:space="preserve"> (iii) </w:t>
      </w:r>
      <w:r>
        <w:rPr>
          <w:rFonts w:ascii="Arial" w:eastAsia="Arial" w:hAnsi="Arial" w:cs="Arial"/>
        </w:rPr>
        <w:t xml:space="preserve"> </w:t>
      </w:r>
      <w:r>
        <w:rPr>
          <w:rFonts w:ascii="Arial" w:eastAsia="Arial" w:hAnsi="Arial" w:cs="Arial"/>
          <w:u w:val="single"/>
        </w:rPr>
        <w:t xml:space="preserve">George’s Elm Lane Sign </w:t>
      </w:r>
      <w:proofErr w:type="gramStart"/>
      <w:r>
        <w:rPr>
          <w:rFonts w:ascii="Arial" w:eastAsia="Arial" w:hAnsi="Arial" w:cs="Arial"/>
          <w:u w:val="single"/>
        </w:rPr>
        <w:t xml:space="preserve">and </w:t>
      </w:r>
      <w:r>
        <w:rPr>
          <w:rFonts w:ascii="Arial" w:eastAsia="Arial" w:hAnsi="Arial" w:cs="Arial"/>
          <w:b/>
        </w:rPr>
        <w:t xml:space="preserve"> (</w:t>
      </w:r>
      <w:proofErr w:type="gramEnd"/>
      <w:r>
        <w:rPr>
          <w:rFonts w:ascii="Arial" w:eastAsia="Arial" w:hAnsi="Arial" w:cs="Arial"/>
          <w:b/>
        </w:rPr>
        <w:t>iv</w:t>
      </w:r>
      <w:r>
        <w:rPr>
          <w:rFonts w:ascii="Arial" w:eastAsia="Arial" w:hAnsi="Arial" w:cs="Arial"/>
        </w:rPr>
        <w:t xml:space="preserve">) </w:t>
      </w:r>
      <w:r>
        <w:rPr>
          <w:rFonts w:ascii="Arial" w:eastAsia="Arial" w:hAnsi="Arial" w:cs="Arial"/>
          <w:u w:val="single"/>
        </w:rPr>
        <w:t>Gulley cleaning:</w:t>
      </w:r>
      <w:r>
        <w:rPr>
          <w:rFonts w:ascii="Arial" w:eastAsia="Arial" w:hAnsi="Arial" w:cs="Arial"/>
        </w:rPr>
        <w:t xml:space="preserve"> for both these matters, an</w:t>
      </w:r>
      <w:r>
        <w:rPr>
          <w:rFonts w:ascii="Arial" w:eastAsia="Arial" w:hAnsi="Arial" w:cs="Arial"/>
          <w:u w:val="single"/>
        </w:rPr>
        <w:t xml:space="preserve"> </w:t>
      </w:r>
    </w:p>
    <w:p w14:paraId="0000002E" w14:textId="77777777" w:rsidR="00E41A51" w:rsidRDefault="00232ED7">
      <w:pPr>
        <w:rPr>
          <w:rFonts w:ascii="Arial" w:eastAsia="Arial" w:hAnsi="Arial" w:cs="Arial"/>
        </w:rPr>
      </w:pPr>
      <w:r>
        <w:rPr>
          <w:rFonts w:ascii="Arial" w:eastAsia="Arial" w:hAnsi="Arial" w:cs="Arial"/>
        </w:rPr>
        <w:t xml:space="preserve">                update is awaited from Alan Caldwell-Jones of WCC. </w:t>
      </w:r>
      <w:r>
        <w:rPr>
          <w:rFonts w:ascii="Arial" w:eastAsia="Arial" w:hAnsi="Arial" w:cs="Arial"/>
          <w:b/>
        </w:rPr>
        <w:t xml:space="preserve">Clerk </w:t>
      </w:r>
      <w:r>
        <w:rPr>
          <w:rFonts w:ascii="Arial" w:eastAsia="Arial" w:hAnsi="Arial" w:cs="Arial"/>
        </w:rPr>
        <w:t xml:space="preserve">will continue to </w:t>
      </w:r>
    </w:p>
    <w:p w14:paraId="0000002F" w14:textId="77777777" w:rsidR="00E41A51" w:rsidRDefault="00232ED7">
      <w:pPr>
        <w:rPr>
          <w:rFonts w:ascii="Arial" w:eastAsia="Arial" w:hAnsi="Arial" w:cs="Arial"/>
          <w:u w:val="single"/>
        </w:rPr>
      </w:pPr>
      <w:r>
        <w:rPr>
          <w:rFonts w:ascii="Arial" w:eastAsia="Arial" w:hAnsi="Arial" w:cs="Arial"/>
        </w:rPr>
        <w:t xml:space="preserve">                chase</w:t>
      </w:r>
      <w:r>
        <w:rPr>
          <w:rFonts w:ascii="Arial" w:eastAsia="Arial" w:hAnsi="Arial" w:cs="Arial"/>
          <w:u w:val="single"/>
        </w:rPr>
        <w:t>.</w:t>
      </w:r>
    </w:p>
    <w:p w14:paraId="00000030" w14:textId="77777777" w:rsidR="00E41A51" w:rsidRDefault="00232ED7">
      <w:pPr>
        <w:rPr>
          <w:rFonts w:ascii="Arial" w:eastAsia="Arial" w:hAnsi="Arial" w:cs="Arial"/>
        </w:rPr>
      </w:pPr>
      <w:r>
        <w:rPr>
          <w:rFonts w:ascii="Arial" w:eastAsia="Arial" w:hAnsi="Arial" w:cs="Arial"/>
        </w:rPr>
        <w:t xml:space="preserve">              </w:t>
      </w:r>
    </w:p>
    <w:p w14:paraId="00000031" w14:textId="77777777" w:rsidR="00E41A51" w:rsidRDefault="00232ED7">
      <w:pPr>
        <w:ind w:left="720"/>
        <w:rPr>
          <w:rFonts w:ascii="Arial" w:eastAsia="Arial" w:hAnsi="Arial" w:cs="Arial"/>
        </w:rPr>
      </w:pPr>
      <w:r>
        <w:rPr>
          <w:rFonts w:ascii="Arial" w:eastAsia="Arial" w:hAnsi="Arial" w:cs="Arial"/>
        </w:rPr>
        <w:t xml:space="preserve">   </w:t>
      </w:r>
    </w:p>
    <w:p w14:paraId="00000032" w14:textId="77777777" w:rsidR="00E41A51" w:rsidRDefault="00232ED7">
      <w:pPr>
        <w:rPr>
          <w:rFonts w:ascii="Arial" w:eastAsia="Arial" w:hAnsi="Arial" w:cs="Arial"/>
          <w:b/>
          <w:u w:val="single"/>
        </w:rPr>
      </w:pPr>
      <w:r>
        <w:rPr>
          <w:rFonts w:ascii="Arial" w:eastAsia="Arial" w:hAnsi="Arial" w:cs="Arial"/>
          <w:b/>
        </w:rPr>
        <w:t xml:space="preserve">  7.      </w:t>
      </w:r>
      <w:r>
        <w:rPr>
          <w:rFonts w:ascii="Arial" w:eastAsia="Arial" w:hAnsi="Arial" w:cs="Arial"/>
          <w:b/>
          <w:u w:val="single"/>
        </w:rPr>
        <w:t>Finance</w:t>
      </w:r>
    </w:p>
    <w:p w14:paraId="00000033" w14:textId="77777777" w:rsidR="00E41A51" w:rsidRDefault="00232ED7">
      <w:pPr>
        <w:rPr>
          <w:rFonts w:ascii="Arial" w:eastAsia="Arial" w:hAnsi="Arial" w:cs="Arial"/>
        </w:rPr>
      </w:pPr>
      <w:r>
        <w:rPr>
          <w:rFonts w:ascii="Arial" w:eastAsia="Arial" w:hAnsi="Arial" w:cs="Arial"/>
          <w:b/>
        </w:rPr>
        <w:t xml:space="preserve">             (</w:t>
      </w:r>
      <w:proofErr w:type="spellStart"/>
      <w:r>
        <w:rPr>
          <w:rFonts w:ascii="Arial" w:eastAsia="Arial" w:hAnsi="Arial" w:cs="Arial"/>
          <w:b/>
        </w:rPr>
        <w:t>i</w:t>
      </w:r>
      <w:proofErr w:type="spellEnd"/>
      <w:r>
        <w:rPr>
          <w:rFonts w:ascii="Arial" w:eastAsia="Arial" w:hAnsi="Arial" w:cs="Arial"/>
          <w:b/>
        </w:rPr>
        <w:t xml:space="preserve">)  it was noted and approved </w:t>
      </w:r>
      <w:r>
        <w:rPr>
          <w:rFonts w:ascii="Arial" w:eastAsia="Arial" w:hAnsi="Arial" w:cs="Arial"/>
        </w:rPr>
        <w:t xml:space="preserve">that the Internal Audit was duly completed by Mr. K </w:t>
      </w:r>
    </w:p>
    <w:p w14:paraId="00000034" w14:textId="77777777" w:rsidR="00E41A51" w:rsidRDefault="00232ED7">
      <w:pPr>
        <w:rPr>
          <w:rFonts w:ascii="Arial" w:eastAsia="Arial" w:hAnsi="Arial" w:cs="Arial"/>
        </w:rPr>
      </w:pPr>
      <w:r>
        <w:rPr>
          <w:rFonts w:ascii="Arial" w:eastAsia="Arial" w:hAnsi="Arial" w:cs="Arial"/>
        </w:rPr>
        <w:t xml:space="preserve">             J Dunn, with no queries </w:t>
      </w:r>
      <w:proofErr w:type="gramStart"/>
      <w:r>
        <w:rPr>
          <w:rFonts w:ascii="Arial" w:eastAsia="Arial" w:hAnsi="Arial" w:cs="Arial"/>
        </w:rPr>
        <w:t>being  raised</w:t>
      </w:r>
      <w:proofErr w:type="gramEnd"/>
      <w:r>
        <w:rPr>
          <w:rFonts w:ascii="Arial" w:eastAsia="Arial" w:hAnsi="Arial" w:cs="Arial"/>
        </w:rPr>
        <w:t xml:space="preserve"> by him.</w:t>
      </w:r>
    </w:p>
    <w:p w14:paraId="00000035" w14:textId="77777777" w:rsidR="00E41A51" w:rsidRDefault="00E41A51">
      <w:pPr>
        <w:rPr>
          <w:rFonts w:ascii="Arial" w:eastAsia="Arial" w:hAnsi="Arial" w:cs="Arial"/>
        </w:rPr>
      </w:pPr>
    </w:p>
    <w:p w14:paraId="00000036" w14:textId="77777777" w:rsidR="00E41A51" w:rsidRDefault="00232ED7">
      <w:pPr>
        <w:rPr>
          <w:rFonts w:ascii="Arial" w:eastAsia="Arial" w:hAnsi="Arial" w:cs="Arial"/>
          <w:b/>
        </w:rPr>
      </w:pPr>
      <w:r>
        <w:rPr>
          <w:rFonts w:ascii="Arial" w:eastAsia="Arial" w:hAnsi="Arial" w:cs="Arial"/>
        </w:rPr>
        <w:t xml:space="preserve">            </w:t>
      </w:r>
      <w:r>
        <w:rPr>
          <w:rFonts w:ascii="Arial" w:eastAsia="Arial" w:hAnsi="Arial" w:cs="Arial"/>
          <w:b/>
        </w:rPr>
        <w:t xml:space="preserve">(ii) The Annual Financial Return for the year ending 31st March 2020 was  </w:t>
      </w:r>
    </w:p>
    <w:p w14:paraId="00000037" w14:textId="77777777" w:rsidR="00E41A51" w:rsidRDefault="00232ED7">
      <w:pPr>
        <w:rPr>
          <w:rFonts w:ascii="Arial" w:eastAsia="Arial" w:hAnsi="Arial" w:cs="Arial"/>
          <w:b/>
        </w:rPr>
      </w:pPr>
      <w:r>
        <w:rPr>
          <w:rFonts w:ascii="Arial" w:eastAsia="Arial" w:hAnsi="Arial" w:cs="Arial"/>
          <w:b/>
        </w:rPr>
        <w:t xml:space="preserve">             completed:</w:t>
      </w:r>
    </w:p>
    <w:p w14:paraId="00000038" w14:textId="77777777" w:rsidR="00E41A51" w:rsidRDefault="00232ED7">
      <w:pPr>
        <w:numPr>
          <w:ilvl w:val="0"/>
          <w:numId w:val="4"/>
        </w:numPr>
        <w:rPr>
          <w:rFonts w:ascii="Arial" w:eastAsia="Arial" w:hAnsi="Arial" w:cs="Arial"/>
          <w:b/>
        </w:rPr>
      </w:pPr>
      <w:r>
        <w:rPr>
          <w:rFonts w:ascii="Arial" w:eastAsia="Arial" w:hAnsi="Arial" w:cs="Arial"/>
          <w:b/>
        </w:rPr>
        <w:t xml:space="preserve"> Certificate of Exemption: it wa</w:t>
      </w:r>
      <w:r>
        <w:rPr>
          <w:rFonts w:ascii="Arial" w:eastAsia="Arial" w:hAnsi="Arial" w:cs="Arial"/>
          <w:b/>
        </w:rPr>
        <w:t xml:space="preserve">s resolved that </w:t>
      </w:r>
      <w:r>
        <w:rPr>
          <w:rFonts w:ascii="Arial" w:eastAsia="Arial" w:hAnsi="Arial" w:cs="Arial"/>
        </w:rPr>
        <w:t xml:space="preserve">Wixford Parish Council meets the criteria for claiming exemption for </w:t>
      </w:r>
      <w:proofErr w:type="gramStart"/>
      <w:r>
        <w:rPr>
          <w:rFonts w:ascii="Arial" w:eastAsia="Arial" w:hAnsi="Arial" w:cs="Arial"/>
        </w:rPr>
        <w:t>2019/20, and</w:t>
      </w:r>
      <w:proofErr w:type="gramEnd"/>
      <w:r>
        <w:rPr>
          <w:rFonts w:ascii="Arial" w:eastAsia="Arial" w:hAnsi="Arial" w:cs="Arial"/>
        </w:rPr>
        <w:t xml:space="preserve"> wishes to be an exempt authority so not subject to the requirement of a review by the External Auditors. </w:t>
      </w:r>
      <w:r>
        <w:rPr>
          <w:rFonts w:ascii="Arial" w:eastAsia="Arial" w:hAnsi="Arial" w:cs="Arial"/>
          <w:b/>
        </w:rPr>
        <w:t>The Chairman duly signed and dated the Certificate of</w:t>
      </w:r>
      <w:r>
        <w:rPr>
          <w:rFonts w:ascii="Arial" w:eastAsia="Arial" w:hAnsi="Arial" w:cs="Arial"/>
          <w:b/>
        </w:rPr>
        <w:t xml:space="preserve"> Exemption </w:t>
      </w:r>
      <w:r>
        <w:rPr>
          <w:rFonts w:ascii="Arial" w:eastAsia="Arial" w:hAnsi="Arial" w:cs="Arial"/>
        </w:rPr>
        <w:t>and displayed on screen that he has done so (the Certificate had already been signed and dated by the Clerk).</w:t>
      </w:r>
    </w:p>
    <w:p w14:paraId="00000039" w14:textId="77777777" w:rsidR="00E41A51" w:rsidRDefault="00E41A51">
      <w:pPr>
        <w:ind w:left="720"/>
        <w:rPr>
          <w:rFonts w:ascii="Arial" w:eastAsia="Arial" w:hAnsi="Arial" w:cs="Arial"/>
        </w:rPr>
      </w:pPr>
    </w:p>
    <w:p w14:paraId="0000003A" w14:textId="77777777" w:rsidR="00E41A51" w:rsidRDefault="00232ED7">
      <w:pPr>
        <w:numPr>
          <w:ilvl w:val="0"/>
          <w:numId w:val="4"/>
        </w:numPr>
        <w:rPr>
          <w:rFonts w:ascii="Arial" w:eastAsia="Arial" w:hAnsi="Arial" w:cs="Arial"/>
          <w:b/>
        </w:rPr>
      </w:pPr>
      <w:r>
        <w:rPr>
          <w:rFonts w:ascii="Arial" w:eastAsia="Arial" w:hAnsi="Arial" w:cs="Arial"/>
          <w:b/>
        </w:rPr>
        <w:t xml:space="preserve">The Annual Governance Statement 2019/20:  </w:t>
      </w:r>
      <w:r>
        <w:rPr>
          <w:rFonts w:ascii="Arial" w:eastAsia="Arial" w:hAnsi="Arial" w:cs="Arial"/>
        </w:rPr>
        <w:t>PC considered and verified the Annual Governance Statement 2019/20 (which had already been c</w:t>
      </w:r>
      <w:r>
        <w:rPr>
          <w:rFonts w:ascii="Arial" w:eastAsia="Arial" w:hAnsi="Arial" w:cs="Arial"/>
        </w:rPr>
        <w:t xml:space="preserve">irculated beforehand). </w:t>
      </w:r>
      <w:r>
        <w:rPr>
          <w:rFonts w:ascii="Arial" w:eastAsia="Arial" w:hAnsi="Arial" w:cs="Arial"/>
          <w:b/>
        </w:rPr>
        <w:t xml:space="preserve">The Chairman duly signed the Statement </w:t>
      </w:r>
      <w:r>
        <w:rPr>
          <w:rFonts w:ascii="Arial" w:eastAsia="Arial" w:hAnsi="Arial" w:cs="Arial"/>
        </w:rPr>
        <w:t>and displayed on screen that he had done so (the Statement having already been signed by the Clerk).</w:t>
      </w:r>
    </w:p>
    <w:p w14:paraId="0000003B" w14:textId="77777777" w:rsidR="00E41A51" w:rsidRDefault="00E41A51">
      <w:pPr>
        <w:rPr>
          <w:rFonts w:ascii="Arial" w:eastAsia="Arial" w:hAnsi="Arial" w:cs="Arial"/>
        </w:rPr>
      </w:pPr>
    </w:p>
    <w:p w14:paraId="0000003C" w14:textId="77777777" w:rsidR="00E41A51" w:rsidRDefault="00232ED7">
      <w:pPr>
        <w:rPr>
          <w:rFonts w:ascii="Arial" w:eastAsia="Arial" w:hAnsi="Arial" w:cs="Arial"/>
        </w:rPr>
      </w:pPr>
      <w:r>
        <w:rPr>
          <w:rFonts w:ascii="Arial" w:eastAsia="Arial" w:hAnsi="Arial" w:cs="Arial"/>
        </w:rPr>
        <w:t xml:space="preserve">    </w:t>
      </w:r>
      <w:r>
        <w:rPr>
          <w:rFonts w:ascii="Arial" w:eastAsia="Arial" w:hAnsi="Arial" w:cs="Arial"/>
          <w:b/>
        </w:rPr>
        <w:t xml:space="preserve"> (c)  Accounting Statements 2019/</w:t>
      </w:r>
      <w:proofErr w:type="gramStart"/>
      <w:r>
        <w:rPr>
          <w:rFonts w:ascii="Arial" w:eastAsia="Arial" w:hAnsi="Arial" w:cs="Arial"/>
          <w:b/>
        </w:rPr>
        <w:t>20 :</w:t>
      </w:r>
      <w:proofErr w:type="gramEnd"/>
      <w:r>
        <w:rPr>
          <w:rFonts w:ascii="Arial" w:eastAsia="Arial" w:hAnsi="Arial" w:cs="Arial"/>
          <w:b/>
        </w:rPr>
        <w:t xml:space="preserve"> </w:t>
      </w:r>
      <w:r>
        <w:rPr>
          <w:rFonts w:ascii="Arial" w:eastAsia="Arial" w:hAnsi="Arial" w:cs="Arial"/>
        </w:rPr>
        <w:t xml:space="preserve">The Accounting Statements were considered  </w:t>
      </w:r>
    </w:p>
    <w:p w14:paraId="0000003D" w14:textId="77777777" w:rsidR="00E41A51" w:rsidRDefault="00232ED7">
      <w:pPr>
        <w:rPr>
          <w:rFonts w:ascii="Arial" w:eastAsia="Arial" w:hAnsi="Arial" w:cs="Arial"/>
        </w:rPr>
      </w:pPr>
      <w:r>
        <w:rPr>
          <w:rFonts w:ascii="Arial" w:eastAsia="Arial" w:hAnsi="Arial" w:cs="Arial"/>
        </w:rPr>
        <w:t xml:space="preserve">      </w:t>
      </w:r>
      <w:r>
        <w:rPr>
          <w:rFonts w:ascii="Arial" w:eastAsia="Arial" w:hAnsi="Arial" w:cs="Arial"/>
        </w:rPr>
        <w:t xml:space="preserve">     and the PC </w:t>
      </w:r>
      <w:r>
        <w:rPr>
          <w:rFonts w:ascii="Arial" w:eastAsia="Arial" w:hAnsi="Arial" w:cs="Arial"/>
          <w:b/>
        </w:rPr>
        <w:t xml:space="preserve">resolved </w:t>
      </w:r>
      <w:r>
        <w:rPr>
          <w:rFonts w:ascii="Arial" w:eastAsia="Arial" w:hAnsi="Arial" w:cs="Arial"/>
        </w:rPr>
        <w:t xml:space="preserve">that they be approved (having already been circulated </w:t>
      </w:r>
    </w:p>
    <w:p w14:paraId="0000003E" w14:textId="77777777" w:rsidR="00E41A51" w:rsidRDefault="00232ED7">
      <w:pPr>
        <w:rPr>
          <w:rFonts w:ascii="Arial" w:eastAsia="Arial" w:hAnsi="Arial" w:cs="Arial"/>
        </w:rPr>
      </w:pPr>
      <w:r>
        <w:rPr>
          <w:rFonts w:ascii="Arial" w:eastAsia="Arial" w:hAnsi="Arial" w:cs="Arial"/>
        </w:rPr>
        <w:t xml:space="preserve">           beforehand). The Statements were then signed </w:t>
      </w:r>
      <w:proofErr w:type="gramStart"/>
      <w:r>
        <w:rPr>
          <w:rFonts w:ascii="Arial" w:eastAsia="Arial" w:hAnsi="Arial" w:cs="Arial"/>
        </w:rPr>
        <w:t>and  dated</w:t>
      </w:r>
      <w:proofErr w:type="gramEnd"/>
      <w:r>
        <w:rPr>
          <w:rFonts w:ascii="Arial" w:eastAsia="Arial" w:hAnsi="Arial" w:cs="Arial"/>
        </w:rPr>
        <w:t xml:space="preserve"> by </w:t>
      </w:r>
      <w:r>
        <w:rPr>
          <w:rFonts w:ascii="Arial" w:eastAsia="Arial" w:hAnsi="Arial" w:cs="Arial"/>
          <w:b/>
        </w:rPr>
        <w:t xml:space="preserve">the Chairman </w:t>
      </w:r>
      <w:r>
        <w:rPr>
          <w:rFonts w:ascii="Arial" w:eastAsia="Arial" w:hAnsi="Arial" w:cs="Arial"/>
        </w:rPr>
        <w:t xml:space="preserve">(who </w:t>
      </w:r>
    </w:p>
    <w:p w14:paraId="0000003F" w14:textId="77777777" w:rsidR="00E41A51" w:rsidRDefault="00232ED7">
      <w:pPr>
        <w:rPr>
          <w:rFonts w:ascii="Arial" w:eastAsia="Arial" w:hAnsi="Arial" w:cs="Arial"/>
        </w:rPr>
      </w:pPr>
      <w:r>
        <w:rPr>
          <w:rFonts w:ascii="Arial" w:eastAsia="Arial" w:hAnsi="Arial" w:cs="Arial"/>
        </w:rPr>
        <w:t xml:space="preserve">           on screen that he had done so), having already been signed by the Clerk)</w:t>
      </w:r>
    </w:p>
    <w:p w14:paraId="00000040" w14:textId="77777777" w:rsidR="00E41A51" w:rsidRDefault="00E41A51">
      <w:pPr>
        <w:rPr>
          <w:rFonts w:ascii="Arial" w:eastAsia="Arial" w:hAnsi="Arial" w:cs="Arial"/>
        </w:rPr>
      </w:pPr>
    </w:p>
    <w:p w14:paraId="00000041" w14:textId="77777777" w:rsidR="00E41A51" w:rsidRDefault="00232ED7">
      <w:pPr>
        <w:rPr>
          <w:rFonts w:ascii="Arial" w:eastAsia="Arial" w:hAnsi="Arial" w:cs="Arial"/>
        </w:rPr>
      </w:pPr>
      <w:r>
        <w:rPr>
          <w:rFonts w:ascii="Arial" w:eastAsia="Arial" w:hAnsi="Arial" w:cs="Arial"/>
        </w:rPr>
        <w:t xml:space="preserve">  </w:t>
      </w:r>
      <w:r>
        <w:rPr>
          <w:rFonts w:ascii="Arial" w:eastAsia="Arial" w:hAnsi="Arial" w:cs="Arial"/>
        </w:rPr>
        <w:t xml:space="preserve">   </w:t>
      </w:r>
      <w:r>
        <w:rPr>
          <w:rFonts w:ascii="Arial" w:eastAsia="Arial" w:hAnsi="Arial" w:cs="Arial"/>
          <w:b/>
        </w:rPr>
        <w:t>(d)  Bank Reconciliation as at 31/03/2020: Resolved</w:t>
      </w:r>
      <w:r>
        <w:rPr>
          <w:rFonts w:ascii="Arial" w:eastAsia="Arial" w:hAnsi="Arial" w:cs="Arial"/>
        </w:rPr>
        <w:t xml:space="preserve"> that the Statement should be </w:t>
      </w:r>
    </w:p>
    <w:p w14:paraId="00000042" w14:textId="77777777" w:rsidR="00E41A51" w:rsidRDefault="00232ED7">
      <w:pPr>
        <w:rPr>
          <w:rFonts w:ascii="Arial" w:eastAsia="Arial" w:hAnsi="Arial" w:cs="Arial"/>
        </w:rPr>
      </w:pPr>
      <w:r>
        <w:rPr>
          <w:rFonts w:ascii="Arial" w:eastAsia="Arial" w:hAnsi="Arial" w:cs="Arial"/>
        </w:rPr>
        <w:t xml:space="preserve">          approved (having already been circulated prior to the Meeting). The Reconciliation </w:t>
      </w:r>
    </w:p>
    <w:p w14:paraId="00000043" w14:textId="77777777" w:rsidR="00E41A51" w:rsidRDefault="00232ED7">
      <w:pPr>
        <w:rPr>
          <w:rFonts w:ascii="Arial" w:eastAsia="Arial" w:hAnsi="Arial" w:cs="Arial"/>
        </w:rPr>
      </w:pPr>
      <w:r>
        <w:rPr>
          <w:rFonts w:ascii="Arial" w:eastAsia="Arial" w:hAnsi="Arial" w:cs="Arial"/>
        </w:rPr>
        <w:lastRenderedPageBreak/>
        <w:t xml:space="preserve">          was signed by </w:t>
      </w:r>
      <w:r>
        <w:rPr>
          <w:rFonts w:ascii="Arial" w:eastAsia="Arial" w:hAnsi="Arial" w:cs="Arial"/>
          <w:b/>
        </w:rPr>
        <w:t>the Chairman accordingly,</w:t>
      </w:r>
      <w:r>
        <w:rPr>
          <w:rFonts w:ascii="Arial" w:eastAsia="Arial" w:hAnsi="Arial" w:cs="Arial"/>
        </w:rPr>
        <w:t xml:space="preserve"> and he displayed on screen </w:t>
      </w:r>
      <w:r>
        <w:rPr>
          <w:rFonts w:ascii="Arial" w:eastAsia="Arial" w:hAnsi="Arial" w:cs="Arial"/>
        </w:rPr>
        <w:t xml:space="preserve">that he had </w:t>
      </w:r>
    </w:p>
    <w:p w14:paraId="00000044" w14:textId="77777777" w:rsidR="00E41A51" w:rsidRDefault="00232ED7">
      <w:pPr>
        <w:rPr>
          <w:rFonts w:ascii="Arial" w:eastAsia="Arial" w:hAnsi="Arial" w:cs="Arial"/>
        </w:rPr>
      </w:pPr>
      <w:r>
        <w:rPr>
          <w:rFonts w:ascii="Arial" w:eastAsia="Arial" w:hAnsi="Arial" w:cs="Arial"/>
        </w:rPr>
        <w:t xml:space="preserve">          done so.</w:t>
      </w:r>
    </w:p>
    <w:p w14:paraId="00000045" w14:textId="77777777" w:rsidR="00E41A51" w:rsidRDefault="00232ED7">
      <w:pPr>
        <w:rPr>
          <w:rFonts w:ascii="Arial" w:eastAsia="Arial" w:hAnsi="Arial" w:cs="Arial"/>
        </w:rPr>
      </w:pPr>
      <w:r>
        <w:rPr>
          <w:rFonts w:ascii="Arial" w:eastAsia="Arial" w:hAnsi="Arial" w:cs="Arial"/>
        </w:rPr>
        <w:t xml:space="preserve">     </w:t>
      </w:r>
      <w:r>
        <w:rPr>
          <w:rFonts w:ascii="Arial" w:eastAsia="Arial" w:hAnsi="Arial" w:cs="Arial"/>
          <w:b/>
        </w:rPr>
        <w:t>(e)  PC considered</w:t>
      </w:r>
      <w:r>
        <w:rPr>
          <w:rFonts w:ascii="Arial" w:eastAsia="Arial" w:hAnsi="Arial" w:cs="Arial"/>
        </w:rPr>
        <w:t xml:space="preserve"> the Notice Period for public inspection of the Accounts and </w:t>
      </w:r>
    </w:p>
    <w:p w14:paraId="00000046" w14:textId="77777777" w:rsidR="00E41A51" w:rsidRDefault="00232ED7">
      <w:pPr>
        <w:rPr>
          <w:rFonts w:ascii="Arial" w:eastAsia="Arial" w:hAnsi="Arial" w:cs="Arial"/>
        </w:rPr>
      </w:pPr>
      <w:r>
        <w:rPr>
          <w:rFonts w:ascii="Arial" w:eastAsia="Arial" w:hAnsi="Arial" w:cs="Arial"/>
          <w:b/>
        </w:rPr>
        <w:t xml:space="preserve">           resolved </w:t>
      </w:r>
      <w:r>
        <w:rPr>
          <w:rFonts w:ascii="Arial" w:eastAsia="Arial" w:hAnsi="Arial" w:cs="Arial"/>
        </w:rPr>
        <w:t xml:space="preserve">to accept the period suggested by the Clerk, being 27th July to 7th </w:t>
      </w:r>
    </w:p>
    <w:p w14:paraId="00000047" w14:textId="77777777" w:rsidR="00E41A51" w:rsidRDefault="00232ED7">
      <w:pPr>
        <w:rPr>
          <w:rFonts w:ascii="Arial" w:eastAsia="Arial" w:hAnsi="Arial" w:cs="Arial"/>
        </w:rPr>
      </w:pPr>
      <w:r>
        <w:rPr>
          <w:rFonts w:ascii="Arial" w:eastAsia="Arial" w:hAnsi="Arial" w:cs="Arial"/>
        </w:rPr>
        <w:t xml:space="preserve">           September.</w:t>
      </w:r>
    </w:p>
    <w:p w14:paraId="00000048" w14:textId="77777777" w:rsidR="00E41A51" w:rsidRDefault="00232ED7">
      <w:pPr>
        <w:rPr>
          <w:rFonts w:ascii="Arial" w:eastAsia="Arial" w:hAnsi="Arial" w:cs="Arial"/>
        </w:rPr>
      </w:pPr>
      <w:r>
        <w:rPr>
          <w:rFonts w:ascii="Arial" w:eastAsia="Arial" w:hAnsi="Arial" w:cs="Arial"/>
        </w:rPr>
        <w:t xml:space="preserve">           </w:t>
      </w:r>
      <w:proofErr w:type="gramStart"/>
      <w:r>
        <w:rPr>
          <w:rFonts w:ascii="Arial" w:eastAsia="Arial" w:hAnsi="Arial" w:cs="Arial"/>
        </w:rPr>
        <w:t xml:space="preserve">( </w:t>
      </w:r>
      <w:r>
        <w:rPr>
          <w:rFonts w:ascii="Arial" w:eastAsia="Arial" w:hAnsi="Arial" w:cs="Arial"/>
          <w:b/>
        </w:rPr>
        <w:t>It</w:t>
      </w:r>
      <w:proofErr w:type="gramEnd"/>
      <w:r>
        <w:rPr>
          <w:rFonts w:ascii="Arial" w:eastAsia="Arial" w:hAnsi="Arial" w:cs="Arial"/>
          <w:b/>
        </w:rPr>
        <w:t xml:space="preserve"> was agreed </w:t>
      </w:r>
      <w:r>
        <w:rPr>
          <w:rFonts w:ascii="Arial" w:eastAsia="Arial" w:hAnsi="Arial" w:cs="Arial"/>
        </w:rPr>
        <w:t>t</w:t>
      </w:r>
      <w:r>
        <w:rPr>
          <w:rFonts w:ascii="Arial" w:eastAsia="Arial" w:hAnsi="Arial" w:cs="Arial"/>
        </w:rPr>
        <w:t xml:space="preserve">hat the Clerk will provide to the Councillors a list of all documents </w:t>
      </w:r>
    </w:p>
    <w:p w14:paraId="00000049" w14:textId="77777777" w:rsidR="00E41A51" w:rsidRDefault="00232ED7">
      <w:pPr>
        <w:rPr>
          <w:rFonts w:ascii="Arial" w:eastAsia="Arial" w:hAnsi="Arial" w:cs="Arial"/>
        </w:rPr>
      </w:pPr>
      <w:r>
        <w:rPr>
          <w:rFonts w:ascii="Arial" w:eastAsia="Arial" w:hAnsi="Arial" w:cs="Arial"/>
        </w:rPr>
        <w:t xml:space="preserve">             required to be published on the website both under the Accounts and Audit </w:t>
      </w:r>
    </w:p>
    <w:p w14:paraId="0000004A" w14:textId="77777777" w:rsidR="00E41A51" w:rsidRDefault="00232ED7">
      <w:pPr>
        <w:rPr>
          <w:rFonts w:ascii="Arial" w:eastAsia="Arial" w:hAnsi="Arial" w:cs="Arial"/>
        </w:rPr>
      </w:pPr>
      <w:r>
        <w:rPr>
          <w:rFonts w:ascii="Arial" w:eastAsia="Arial" w:hAnsi="Arial" w:cs="Arial"/>
        </w:rPr>
        <w:t xml:space="preserve">             Regulations and the Transparency Code, and circulate if necessary, before </w:t>
      </w:r>
    </w:p>
    <w:p w14:paraId="0000004B" w14:textId="77777777" w:rsidR="00E41A51" w:rsidRDefault="00232ED7">
      <w:pPr>
        <w:rPr>
          <w:rFonts w:ascii="Arial" w:eastAsia="Arial" w:hAnsi="Arial" w:cs="Arial"/>
        </w:rPr>
      </w:pPr>
      <w:r>
        <w:rPr>
          <w:rFonts w:ascii="Arial" w:eastAsia="Arial" w:hAnsi="Arial" w:cs="Arial"/>
        </w:rPr>
        <w:t xml:space="preserve">             publication).</w:t>
      </w:r>
    </w:p>
    <w:p w14:paraId="0000004C" w14:textId="77777777" w:rsidR="00E41A51" w:rsidRDefault="00E41A51">
      <w:pPr>
        <w:rPr>
          <w:rFonts w:ascii="Arial" w:eastAsia="Arial" w:hAnsi="Arial" w:cs="Arial"/>
          <w:b/>
        </w:rPr>
      </w:pPr>
    </w:p>
    <w:p w14:paraId="0000004D" w14:textId="77777777" w:rsidR="00E41A51" w:rsidRDefault="00232ED7">
      <w:pPr>
        <w:rPr>
          <w:rFonts w:ascii="Arial" w:eastAsia="Arial" w:hAnsi="Arial" w:cs="Arial"/>
        </w:rPr>
      </w:pPr>
      <w:r>
        <w:rPr>
          <w:rFonts w:ascii="Arial" w:eastAsia="Arial" w:hAnsi="Arial" w:cs="Arial"/>
        </w:rPr>
        <w:t xml:space="preserve">            </w:t>
      </w:r>
      <w:r>
        <w:rPr>
          <w:rFonts w:ascii="Arial" w:eastAsia="Arial" w:hAnsi="Arial" w:cs="Arial"/>
          <w:b/>
        </w:rPr>
        <w:t xml:space="preserve">(iii) Resolved </w:t>
      </w:r>
      <w:r>
        <w:rPr>
          <w:rFonts w:ascii="Arial" w:eastAsia="Arial" w:hAnsi="Arial" w:cs="Arial"/>
        </w:rPr>
        <w:t xml:space="preserve">that the following payments be approved for payment by the Clerk </w:t>
      </w:r>
    </w:p>
    <w:p w14:paraId="0000004E" w14:textId="77777777" w:rsidR="00E41A51" w:rsidRDefault="00232ED7">
      <w:pPr>
        <w:rPr>
          <w:rFonts w:ascii="Arial" w:eastAsia="Arial" w:hAnsi="Arial" w:cs="Arial"/>
        </w:rPr>
      </w:pPr>
      <w:r>
        <w:rPr>
          <w:rFonts w:ascii="Arial" w:eastAsia="Arial" w:hAnsi="Arial" w:cs="Arial"/>
        </w:rPr>
        <w:t xml:space="preserve">       online: </w:t>
      </w:r>
    </w:p>
    <w:p w14:paraId="0000004F" w14:textId="77777777" w:rsidR="00E41A51" w:rsidRDefault="00232ED7">
      <w:pPr>
        <w:numPr>
          <w:ilvl w:val="0"/>
          <w:numId w:val="3"/>
        </w:numPr>
        <w:rPr>
          <w:rFonts w:ascii="Arial" w:eastAsia="Arial" w:hAnsi="Arial" w:cs="Arial"/>
        </w:rPr>
      </w:pPr>
      <w:r>
        <w:rPr>
          <w:rFonts w:ascii="Arial" w:eastAsia="Arial" w:hAnsi="Arial" w:cs="Arial"/>
        </w:rPr>
        <w:t xml:space="preserve">        Clerk’s salary and </w:t>
      </w:r>
      <w:proofErr w:type="gramStart"/>
      <w:r>
        <w:rPr>
          <w:rFonts w:ascii="Arial" w:eastAsia="Arial" w:hAnsi="Arial" w:cs="Arial"/>
        </w:rPr>
        <w:t>expenses  May</w:t>
      </w:r>
      <w:proofErr w:type="gramEnd"/>
      <w:r>
        <w:rPr>
          <w:rFonts w:ascii="Arial" w:eastAsia="Arial" w:hAnsi="Arial" w:cs="Arial"/>
        </w:rPr>
        <w:t xml:space="preserve"> and June 2020.  Salary: </w:t>
      </w:r>
      <w:proofErr w:type="gramStart"/>
      <w:r>
        <w:rPr>
          <w:rFonts w:ascii="Arial" w:eastAsia="Arial" w:hAnsi="Arial" w:cs="Arial"/>
        </w:rPr>
        <w:t>£333.20;</w:t>
      </w:r>
      <w:proofErr w:type="gramEnd"/>
      <w:r>
        <w:rPr>
          <w:rFonts w:ascii="Arial" w:eastAsia="Arial" w:hAnsi="Arial" w:cs="Arial"/>
        </w:rPr>
        <w:t xml:space="preserve"> </w:t>
      </w:r>
    </w:p>
    <w:p w14:paraId="00000050" w14:textId="77777777" w:rsidR="00E41A51" w:rsidRDefault="00232ED7">
      <w:pPr>
        <w:rPr>
          <w:rFonts w:ascii="Arial" w:eastAsia="Arial" w:hAnsi="Arial" w:cs="Arial"/>
        </w:rPr>
      </w:pPr>
      <w:r>
        <w:rPr>
          <w:rFonts w:ascii="Arial" w:eastAsia="Arial" w:hAnsi="Arial" w:cs="Arial"/>
        </w:rPr>
        <w:t xml:space="preserve">         </w:t>
      </w:r>
      <w:proofErr w:type="gramStart"/>
      <w:r>
        <w:rPr>
          <w:rFonts w:ascii="Arial" w:eastAsia="Arial" w:hAnsi="Arial" w:cs="Arial"/>
        </w:rPr>
        <w:t>expenses:£</w:t>
      </w:r>
      <w:proofErr w:type="gramEnd"/>
      <w:r>
        <w:rPr>
          <w:rFonts w:ascii="Arial" w:eastAsia="Arial" w:hAnsi="Arial" w:cs="Arial"/>
        </w:rPr>
        <w:t>28.80 (total:£362.00).</w:t>
      </w:r>
    </w:p>
    <w:p w14:paraId="00000051" w14:textId="77777777" w:rsidR="00E41A51" w:rsidRDefault="00232ED7">
      <w:pPr>
        <w:numPr>
          <w:ilvl w:val="0"/>
          <w:numId w:val="2"/>
        </w:numPr>
        <w:rPr>
          <w:rFonts w:ascii="Arial" w:eastAsia="Arial" w:hAnsi="Arial" w:cs="Arial"/>
        </w:rPr>
      </w:pPr>
      <w:r>
        <w:rPr>
          <w:rFonts w:ascii="Arial" w:eastAsia="Arial" w:hAnsi="Arial" w:cs="Arial"/>
        </w:rPr>
        <w:t xml:space="preserve">       PAYE: £6.59</w:t>
      </w:r>
    </w:p>
    <w:p w14:paraId="00000052" w14:textId="77777777" w:rsidR="00E41A51" w:rsidRDefault="00232ED7">
      <w:pPr>
        <w:ind w:left="720"/>
        <w:rPr>
          <w:rFonts w:ascii="Arial" w:eastAsia="Arial" w:hAnsi="Arial" w:cs="Arial"/>
        </w:rPr>
      </w:pPr>
      <w:r>
        <w:rPr>
          <w:rFonts w:ascii="Arial" w:eastAsia="Arial" w:hAnsi="Arial" w:cs="Arial"/>
        </w:rPr>
        <w:t>.</w:t>
      </w:r>
    </w:p>
    <w:p w14:paraId="00000053" w14:textId="77777777" w:rsidR="00E41A51" w:rsidRDefault="00232ED7">
      <w:pPr>
        <w:rPr>
          <w:rFonts w:ascii="Arial" w:eastAsia="Arial" w:hAnsi="Arial" w:cs="Arial"/>
        </w:rPr>
      </w:pPr>
      <w:r>
        <w:rPr>
          <w:rFonts w:ascii="Arial" w:eastAsia="Arial" w:hAnsi="Arial" w:cs="Arial"/>
        </w:rPr>
        <w:t xml:space="preserve">            </w:t>
      </w:r>
      <w:r>
        <w:rPr>
          <w:rFonts w:ascii="Arial" w:eastAsia="Arial" w:hAnsi="Arial" w:cs="Arial"/>
          <w:b/>
        </w:rPr>
        <w:t>(iv)</w:t>
      </w:r>
      <w:r>
        <w:rPr>
          <w:rFonts w:ascii="Arial" w:eastAsia="Arial" w:hAnsi="Arial" w:cs="Arial"/>
        </w:rPr>
        <w:t xml:space="preserve"> The Accounts reconc</w:t>
      </w:r>
      <w:r>
        <w:rPr>
          <w:rFonts w:ascii="Arial" w:eastAsia="Arial" w:hAnsi="Arial" w:cs="Arial"/>
        </w:rPr>
        <w:t xml:space="preserve">iliation to 30th June 2020, already circulated </w:t>
      </w:r>
      <w:r>
        <w:rPr>
          <w:rFonts w:ascii="Arial" w:eastAsia="Arial" w:hAnsi="Arial" w:cs="Arial"/>
          <w:b/>
        </w:rPr>
        <w:t xml:space="preserve">was noted. </w:t>
      </w:r>
      <w:r>
        <w:rPr>
          <w:rFonts w:ascii="Arial" w:eastAsia="Arial" w:hAnsi="Arial" w:cs="Arial"/>
        </w:rPr>
        <w:t xml:space="preserve"> </w:t>
      </w:r>
    </w:p>
    <w:p w14:paraId="00000054" w14:textId="77777777" w:rsidR="00E41A51" w:rsidRDefault="00E41A51">
      <w:pPr>
        <w:rPr>
          <w:rFonts w:ascii="Arial" w:eastAsia="Arial" w:hAnsi="Arial" w:cs="Arial"/>
        </w:rPr>
      </w:pPr>
    </w:p>
    <w:p w14:paraId="00000055" w14:textId="77777777" w:rsidR="00E41A51" w:rsidRDefault="00232ED7">
      <w:pPr>
        <w:rPr>
          <w:rFonts w:ascii="Arial" w:eastAsia="Arial" w:hAnsi="Arial" w:cs="Arial"/>
        </w:rPr>
      </w:pPr>
      <w:r>
        <w:rPr>
          <w:rFonts w:ascii="Arial" w:eastAsia="Arial" w:hAnsi="Arial" w:cs="Arial"/>
        </w:rPr>
        <w:t xml:space="preserve">            </w:t>
      </w:r>
      <w:r>
        <w:rPr>
          <w:rFonts w:ascii="Arial" w:eastAsia="Arial" w:hAnsi="Arial" w:cs="Arial"/>
          <w:b/>
        </w:rPr>
        <w:t xml:space="preserve">(v)  </w:t>
      </w:r>
      <w:r>
        <w:rPr>
          <w:rFonts w:ascii="Arial" w:eastAsia="Arial" w:hAnsi="Arial" w:cs="Arial"/>
        </w:rPr>
        <w:t xml:space="preserve">The following payments approved and made since the last meeting were </w:t>
      </w:r>
    </w:p>
    <w:p w14:paraId="00000056" w14:textId="77777777" w:rsidR="00E41A51" w:rsidRDefault="00232ED7">
      <w:pPr>
        <w:rPr>
          <w:rFonts w:ascii="Arial" w:eastAsia="Arial" w:hAnsi="Arial" w:cs="Arial"/>
          <w:b/>
        </w:rPr>
      </w:pPr>
      <w:r>
        <w:rPr>
          <w:rFonts w:ascii="Arial" w:eastAsia="Arial" w:hAnsi="Arial" w:cs="Arial"/>
        </w:rPr>
        <w:t xml:space="preserve">                   confirmed:</w:t>
      </w:r>
      <w:r>
        <w:rPr>
          <w:rFonts w:ascii="Arial" w:eastAsia="Arial" w:hAnsi="Arial" w:cs="Arial"/>
          <w:b/>
        </w:rPr>
        <w:t xml:space="preserve">  </w:t>
      </w:r>
    </w:p>
    <w:p w14:paraId="00000057" w14:textId="77777777" w:rsidR="00E41A51" w:rsidRDefault="00232ED7">
      <w:pPr>
        <w:rPr>
          <w:rFonts w:ascii="Arial" w:eastAsia="Arial" w:hAnsi="Arial" w:cs="Arial"/>
        </w:rPr>
      </w:pPr>
      <w:r>
        <w:rPr>
          <w:rFonts w:ascii="Arial" w:eastAsia="Arial" w:hAnsi="Arial" w:cs="Arial"/>
          <w:b/>
        </w:rPr>
        <w:t xml:space="preserve">                   </w:t>
      </w:r>
      <w:proofErr w:type="spellStart"/>
      <w:r>
        <w:rPr>
          <w:rFonts w:ascii="Arial" w:eastAsia="Arial" w:hAnsi="Arial" w:cs="Arial"/>
        </w:rPr>
        <w:t>Fastlain</w:t>
      </w:r>
      <w:proofErr w:type="spellEnd"/>
      <w:r>
        <w:rPr>
          <w:rFonts w:ascii="Arial" w:eastAsia="Arial" w:hAnsi="Arial" w:cs="Arial"/>
        </w:rPr>
        <w:t xml:space="preserve"> Hire Ltd: removal of concrete base in phone kios</w:t>
      </w:r>
      <w:r>
        <w:rPr>
          <w:rFonts w:ascii="Arial" w:eastAsia="Arial" w:hAnsi="Arial" w:cs="Arial"/>
        </w:rPr>
        <w:t>k: £111.00</w:t>
      </w:r>
    </w:p>
    <w:p w14:paraId="00000058" w14:textId="77777777" w:rsidR="00E41A51" w:rsidRDefault="00232ED7">
      <w:pPr>
        <w:rPr>
          <w:rFonts w:ascii="Arial" w:eastAsia="Arial" w:hAnsi="Arial" w:cs="Arial"/>
        </w:rPr>
      </w:pPr>
      <w:r>
        <w:rPr>
          <w:rFonts w:ascii="Arial" w:eastAsia="Arial" w:hAnsi="Arial" w:cs="Arial"/>
        </w:rPr>
        <w:t xml:space="preserve">                   </w:t>
      </w:r>
      <w:proofErr w:type="spellStart"/>
      <w:r>
        <w:rPr>
          <w:rFonts w:ascii="Arial" w:eastAsia="Arial" w:hAnsi="Arial" w:cs="Arial"/>
        </w:rPr>
        <w:t>Payroo</w:t>
      </w:r>
      <w:proofErr w:type="spellEnd"/>
      <w:r>
        <w:rPr>
          <w:rFonts w:ascii="Arial" w:eastAsia="Arial" w:hAnsi="Arial" w:cs="Arial"/>
        </w:rPr>
        <w:t xml:space="preserve"> Ltd (PAYE software) April and May at £6.00 each (direct debit).</w:t>
      </w:r>
    </w:p>
    <w:p w14:paraId="00000059" w14:textId="77777777" w:rsidR="00E41A51" w:rsidRDefault="00232ED7">
      <w:pPr>
        <w:rPr>
          <w:rFonts w:ascii="Arial" w:eastAsia="Arial" w:hAnsi="Arial" w:cs="Arial"/>
        </w:rPr>
      </w:pPr>
      <w:r>
        <w:rPr>
          <w:rFonts w:ascii="Arial" w:eastAsia="Arial" w:hAnsi="Arial" w:cs="Arial"/>
        </w:rPr>
        <w:t xml:space="preserve">                   Kenneth J Dunn: fee for Internal Audit: £65.00</w:t>
      </w:r>
    </w:p>
    <w:p w14:paraId="0000005A" w14:textId="77777777" w:rsidR="00E41A51" w:rsidRDefault="00232ED7">
      <w:pPr>
        <w:rPr>
          <w:rFonts w:ascii="Arial" w:eastAsia="Arial" w:hAnsi="Arial" w:cs="Arial"/>
        </w:rPr>
      </w:pPr>
      <w:r>
        <w:rPr>
          <w:rFonts w:ascii="Arial" w:eastAsia="Arial" w:hAnsi="Arial" w:cs="Arial"/>
        </w:rPr>
        <w:t xml:space="preserve">                   </w:t>
      </w:r>
      <w:r>
        <w:rPr>
          <w:rFonts w:ascii="Arial" w:eastAsia="Arial" w:hAnsi="Arial" w:cs="Arial"/>
          <w:b/>
        </w:rPr>
        <w:t xml:space="preserve">Note: </w:t>
      </w:r>
      <w:r>
        <w:rPr>
          <w:rFonts w:ascii="Arial" w:eastAsia="Arial" w:hAnsi="Arial" w:cs="Arial"/>
        </w:rPr>
        <w:t>all payments were made online due to problems with cheque signin</w:t>
      </w:r>
      <w:r>
        <w:rPr>
          <w:rFonts w:ascii="Arial" w:eastAsia="Arial" w:hAnsi="Arial" w:cs="Arial"/>
        </w:rPr>
        <w:t xml:space="preserve">g  </w:t>
      </w:r>
    </w:p>
    <w:p w14:paraId="0000005B" w14:textId="77777777" w:rsidR="00E41A51" w:rsidRDefault="00232ED7">
      <w:pPr>
        <w:rPr>
          <w:rFonts w:ascii="Arial" w:eastAsia="Arial" w:hAnsi="Arial" w:cs="Arial"/>
        </w:rPr>
      </w:pPr>
      <w:r>
        <w:rPr>
          <w:rFonts w:ascii="Arial" w:eastAsia="Arial" w:hAnsi="Arial" w:cs="Arial"/>
        </w:rPr>
        <w:t xml:space="preserve">                   during Covid19 crisis.</w:t>
      </w:r>
    </w:p>
    <w:p w14:paraId="0000005C" w14:textId="77777777" w:rsidR="00E41A51" w:rsidRDefault="00232ED7">
      <w:pPr>
        <w:rPr>
          <w:rFonts w:ascii="Arial" w:eastAsia="Arial" w:hAnsi="Arial" w:cs="Arial"/>
        </w:rPr>
      </w:pPr>
      <w:r>
        <w:rPr>
          <w:rFonts w:ascii="Arial" w:eastAsia="Arial" w:hAnsi="Arial" w:cs="Arial"/>
        </w:rPr>
        <w:t xml:space="preserve">    </w:t>
      </w:r>
    </w:p>
    <w:p w14:paraId="0000005D" w14:textId="77777777" w:rsidR="00E41A51" w:rsidRDefault="00E41A51">
      <w:pPr>
        <w:rPr>
          <w:rFonts w:ascii="Arial" w:eastAsia="Arial" w:hAnsi="Arial" w:cs="Arial"/>
        </w:rPr>
      </w:pPr>
    </w:p>
    <w:p w14:paraId="0000005E" w14:textId="77777777" w:rsidR="00E41A51" w:rsidRDefault="00232ED7">
      <w:pPr>
        <w:rPr>
          <w:rFonts w:ascii="Arial" w:eastAsia="Arial" w:hAnsi="Arial" w:cs="Arial"/>
        </w:rPr>
      </w:pPr>
      <w:r>
        <w:rPr>
          <w:rFonts w:ascii="Arial" w:eastAsia="Arial" w:hAnsi="Arial" w:cs="Arial"/>
          <w:b/>
        </w:rPr>
        <w:t xml:space="preserve">  8.   </w:t>
      </w:r>
      <w:r>
        <w:rPr>
          <w:rFonts w:ascii="Arial" w:eastAsia="Arial" w:hAnsi="Arial" w:cs="Arial"/>
          <w:b/>
          <w:u w:val="single"/>
        </w:rPr>
        <w:t xml:space="preserve">Planning. </w:t>
      </w:r>
      <w:r>
        <w:rPr>
          <w:rFonts w:ascii="Arial" w:eastAsia="Arial" w:hAnsi="Arial" w:cs="Arial"/>
        </w:rPr>
        <w:t>The following application</w:t>
      </w:r>
      <w:r>
        <w:rPr>
          <w:rFonts w:ascii="Arial" w:eastAsia="Arial" w:hAnsi="Arial" w:cs="Arial"/>
          <w:u w:val="single"/>
        </w:rPr>
        <w:t xml:space="preserve"> </w:t>
      </w:r>
      <w:r>
        <w:rPr>
          <w:rFonts w:ascii="Arial" w:eastAsia="Arial" w:hAnsi="Arial" w:cs="Arial"/>
        </w:rPr>
        <w:t>had already been reported:</w:t>
      </w:r>
    </w:p>
    <w:p w14:paraId="0000005F" w14:textId="77777777" w:rsidR="00E41A51" w:rsidRDefault="00232ED7">
      <w:pPr>
        <w:rPr>
          <w:rFonts w:ascii="Arial" w:eastAsia="Arial" w:hAnsi="Arial" w:cs="Arial"/>
        </w:rPr>
      </w:pPr>
      <w:r>
        <w:rPr>
          <w:rFonts w:ascii="Arial" w:eastAsia="Arial" w:hAnsi="Arial" w:cs="Arial"/>
        </w:rPr>
        <w:t xml:space="preserve">        </w:t>
      </w:r>
      <w:r>
        <w:rPr>
          <w:rFonts w:ascii="Arial" w:eastAsia="Arial" w:hAnsi="Arial" w:cs="Arial"/>
          <w:u w:val="single"/>
        </w:rPr>
        <w:t xml:space="preserve">Galloway House, George’s Elm Lane, Wixford B50 4JY:  </w:t>
      </w:r>
      <w:r>
        <w:rPr>
          <w:rFonts w:ascii="Arial" w:eastAsia="Arial" w:hAnsi="Arial" w:cs="Arial"/>
        </w:rPr>
        <w:t xml:space="preserve">amended/additional details to </w:t>
      </w:r>
    </w:p>
    <w:p w14:paraId="00000060" w14:textId="77777777" w:rsidR="00E41A51" w:rsidRDefault="00232ED7">
      <w:pPr>
        <w:rPr>
          <w:rFonts w:ascii="Arial" w:eastAsia="Arial" w:hAnsi="Arial" w:cs="Arial"/>
        </w:rPr>
      </w:pPr>
      <w:r>
        <w:rPr>
          <w:rFonts w:ascii="Arial" w:eastAsia="Arial" w:hAnsi="Arial" w:cs="Arial"/>
        </w:rPr>
        <w:t xml:space="preserve">        Application (Surface Water Drainag</w:t>
      </w:r>
      <w:r>
        <w:rPr>
          <w:rFonts w:ascii="Arial" w:eastAsia="Arial" w:hAnsi="Arial" w:cs="Arial"/>
        </w:rPr>
        <w:t>e Strategy Report and associated plan).</w:t>
      </w:r>
    </w:p>
    <w:p w14:paraId="00000061" w14:textId="77777777" w:rsidR="00E41A51" w:rsidRDefault="00232ED7">
      <w:pPr>
        <w:rPr>
          <w:rFonts w:ascii="Arial" w:eastAsia="Arial" w:hAnsi="Arial" w:cs="Arial"/>
          <w:b/>
        </w:rPr>
      </w:pPr>
      <w:r>
        <w:rPr>
          <w:rFonts w:ascii="Arial" w:eastAsia="Arial" w:hAnsi="Arial" w:cs="Arial"/>
        </w:rPr>
        <w:t xml:space="preserve">        Any further observations to the amendments to be lodged by </w:t>
      </w:r>
      <w:r>
        <w:rPr>
          <w:rFonts w:ascii="Arial" w:eastAsia="Arial" w:hAnsi="Arial" w:cs="Arial"/>
          <w:b/>
        </w:rPr>
        <w:t>23rd July 2020.</w:t>
      </w:r>
    </w:p>
    <w:p w14:paraId="00000062" w14:textId="77777777" w:rsidR="00E41A51" w:rsidRDefault="00232ED7">
      <w:pPr>
        <w:rPr>
          <w:rFonts w:ascii="Arial" w:eastAsia="Arial" w:hAnsi="Arial" w:cs="Arial"/>
        </w:rPr>
      </w:pPr>
      <w:r>
        <w:rPr>
          <w:rFonts w:ascii="Arial" w:eastAsia="Arial" w:hAnsi="Arial" w:cs="Arial"/>
        </w:rPr>
        <w:t>.</w:t>
      </w:r>
    </w:p>
    <w:p w14:paraId="00000063" w14:textId="77777777" w:rsidR="00E41A51" w:rsidRDefault="00E41A51">
      <w:pPr>
        <w:rPr>
          <w:rFonts w:ascii="Arial" w:eastAsia="Arial" w:hAnsi="Arial" w:cs="Arial"/>
        </w:rPr>
      </w:pPr>
    </w:p>
    <w:p w14:paraId="00000064" w14:textId="77777777" w:rsidR="00E41A51" w:rsidRDefault="00232ED7">
      <w:pPr>
        <w:rPr>
          <w:rFonts w:ascii="Arial" w:eastAsia="Arial" w:hAnsi="Arial" w:cs="Arial"/>
        </w:rPr>
      </w:pPr>
      <w:r>
        <w:rPr>
          <w:rFonts w:ascii="Arial" w:eastAsia="Arial" w:hAnsi="Arial" w:cs="Arial"/>
          <w:b/>
        </w:rPr>
        <w:t xml:space="preserve">  9.  </w:t>
      </w:r>
      <w:r>
        <w:rPr>
          <w:rFonts w:ascii="Arial" w:eastAsia="Arial" w:hAnsi="Arial" w:cs="Arial"/>
        </w:rPr>
        <w:t>To deal with any correspondence: there was none.</w:t>
      </w:r>
    </w:p>
    <w:p w14:paraId="00000065" w14:textId="77777777" w:rsidR="00E41A51" w:rsidRDefault="00E41A51">
      <w:pPr>
        <w:rPr>
          <w:rFonts w:ascii="Arial" w:eastAsia="Arial" w:hAnsi="Arial" w:cs="Arial"/>
        </w:rPr>
      </w:pPr>
    </w:p>
    <w:p w14:paraId="00000066" w14:textId="77777777" w:rsidR="00E41A51" w:rsidRDefault="00232ED7">
      <w:pPr>
        <w:rPr>
          <w:rFonts w:ascii="Arial" w:eastAsia="Arial" w:hAnsi="Arial" w:cs="Arial"/>
          <w:b/>
          <w:u w:val="single"/>
        </w:rPr>
      </w:pPr>
      <w:r>
        <w:rPr>
          <w:rFonts w:ascii="Arial" w:eastAsia="Arial" w:hAnsi="Arial" w:cs="Arial"/>
          <w:b/>
        </w:rPr>
        <w:t xml:space="preserve">10.  </w:t>
      </w:r>
      <w:r>
        <w:rPr>
          <w:rFonts w:ascii="Arial" w:eastAsia="Arial" w:hAnsi="Arial" w:cs="Arial"/>
          <w:b/>
          <w:u w:val="single"/>
        </w:rPr>
        <w:t>Any other business</w:t>
      </w:r>
    </w:p>
    <w:p w14:paraId="00000067" w14:textId="77777777" w:rsidR="00E41A51" w:rsidRDefault="00232ED7">
      <w:pPr>
        <w:rPr>
          <w:rFonts w:ascii="Arial" w:eastAsia="Arial" w:hAnsi="Arial" w:cs="Arial"/>
        </w:rPr>
      </w:pPr>
      <w:r>
        <w:rPr>
          <w:rFonts w:ascii="Arial" w:eastAsia="Arial" w:hAnsi="Arial" w:cs="Arial"/>
          <w:b/>
          <w:u w:val="single"/>
        </w:rPr>
        <w:t xml:space="preserve"> </w:t>
      </w:r>
      <w:r>
        <w:rPr>
          <w:rFonts w:ascii="Arial" w:eastAsia="Arial" w:hAnsi="Arial" w:cs="Arial"/>
        </w:rPr>
        <w:t xml:space="preserve">     (</w:t>
      </w:r>
      <w:proofErr w:type="spellStart"/>
      <w:r>
        <w:rPr>
          <w:rFonts w:ascii="Arial" w:eastAsia="Arial" w:hAnsi="Arial" w:cs="Arial"/>
        </w:rPr>
        <w:t>i</w:t>
      </w:r>
      <w:proofErr w:type="spellEnd"/>
      <w:r>
        <w:rPr>
          <w:rFonts w:ascii="Arial" w:eastAsia="Arial" w:hAnsi="Arial" w:cs="Arial"/>
        </w:rPr>
        <w:t xml:space="preserve">) Cllr Fryer raised the matter of the </w:t>
      </w:r>
      <w:proofErr w:type="spellStart"/>
      <w:r>
        <w:rPr>
          <w:rFonts w:ascii="Arial" w:eastAsia="Arial" w:hAnsi="Arial" w:cs="Arial"/>
        </w:rPr>
        <w:t>Bidford</w:t>
      </w:r>
      <w:proofErr w:type="spellEnd"/>
      <w:r>
        <w:rPr>
          <w:rFonts w:ascii="Arial" w:eastAsia="Arial" w:hAnsi="Arial" w:cs="Arial"/>
        </w:rPr>
        <w:t xml:space="preserve"> “My Neighbourhood” website and advised </w:t>
      </w:r>
    </w:p>
    <w:p w14:paraId="00000068" w14:textId="77777777" w:rsidR="00E41A51" w:rsidRDefault="00232ED7">
      <w:pPr>
        <w:rPr>
          <w:rFonts w:ascii="Arial" w:eastAsia="Arial" w:hAnsi="Arial" w:cs="Arial"/>
        </w:rPr>
      </w:pPr>
      <w:r>
        <w:rPr>
          <w:rFonts w:ascii="Arial" w:eastAsia="Arial" w:hAnsi="Arial" w:cs="Arial"/>
        </w:rPr>
        <w:t xml:space="preserve">      fellow customers not to register with it.</w:t>
      </w:r>
    </w:p>
    <w:p w14:paraId="00000069" w14:textId="77777777" w:rsidR="00E41A51" w:rsidRDefault="00232ED7">
      <w:pPr>
        <w:rPr>
          <w:rFonts w:ascii="Arial" w:eastAsia="Arial" w:hAnsi="Arial" w:cs="Arial"/>
        </w:rPr>
      </w:pPr>
      <w:r>
        <w:rPr>
          <w:rFonts w:ascii="Arial" w:eastAsia="Arial" w:hAnsi="Arial" w:cs="Arial"/>
        </w:rPr>
        <w:t xml:space="preserve">      (ii) The Chairman, Cllr Haworth, confirmed that he had emailed Nic Allen concerning his </w:t>
      </w:r>
    </w:p>
    <w:p w14:paraId="0000006A" w14:textId="77777777" w:rsidR="00E41A51" w:rsidRDefault="00232ED7">
      <w:pPr>
        <w:rPr>
          <w:rFonts w:ascii="Arial" w:eastAsia="Arial" w:hAnsi="Arial" w:cs="Arial"/>
        </w:rPr>
      </w:pPr>
      <w:r>
        <w:rPr>
          <w:rFonts w:ascii="Arial" w:eastAsia="Arial" w:hAnsi="Arial" w:cs="Arial"/>
        </w:rPr>
        <w:t xml:space="preserve">       suggestion fo</w:t>
      </w:r>
      <w:r>
        <w:rPr>
          <w:rFonts w:ascii="Arial" w:eastAsia="Arial" w:hAnsi="Arial" w:cs="Arial"/>
        </w:rPr>
        <w:t xml:space="preserve">r a </w:t>
      </w:r>
      <w:proofErr w:type="spellStart"/>
      <w:r>
        <w:rPr>
          <w:rFonts w:ascii="Arial" w:eastAsia="Arial" w:hAnsi="Arial" w:cs="Arial"/>
        </w:rPr>
        <w:t>petanque</w:t>
      </w:r>
      <w:proofErr w:type="spellEnd"/>
      <w:r>
        <w:rPr>
          <w:rFonts w:ascii="Arial" w:eastAsia="Arial" w:hAnsi="Arial" w:cs="Arial"/>
        </w:rPr>
        <w:t xml:space="preserve"> alley outside Wixford Grange, requesting plans, but has </w:t>
      </w:r>
    </w:p>
    <w:p w14:paraId="0000006B" w14:textId="77777777" w:rsidR="00E41A51" w:rsidRDefault="00232ED7">
      <w:pPr>
        <w:rPr>
          <w:rFonts w:ascii="Arial" w:eastAsia="Arial" w:hAnsi="Arial" w:cs="Arial"/>
        </w:rPr>
      </w:pPr>
      <w:r>
        <w:rPr>
          <w:rFonts w:ascii="Arial" w:eastAsia="Arial" w:hAnsi="Arial" w:cs="Arial"/>
        </w:rPr>
        <w:t xml:space="preserve">       received no response to date.</w:t>
      </w:r>
    </w:p>
    <w:p w14:paraId="0000006C" w14:textId="77777777" w:rsidR="00E41A51" w:rsidRDefault="00E41A51">
      <w:pPr>
        <w:rPr>
          <w:rFonts w:ascii="Arial" w:eastAsia="Arial" w:hAnsi="Arial" w:cs="Arial"/>
        </w:rPr>
      </w:pPr>
    </w:p>
    <w:p w14:paraId="0000006D" w14:textId="77777777" w:rsidR="00E41A51" w:rsidRDefault="00E41A51">
      <w:pPr>
        <w:rPr>
          <w:rFonts w:ascii="Arial" w:eastAsia="Arial" w:hAnsi="Arial" w:cs="Arial"/>
        </w:rPr>
      </w:pPr>
    </w:p>
    <w:p w14:paraId="0000006E" w14:textId="77777777" w:rsidR="00E41A51" w:rsidRDefault="00232ED7">
      <w:pPr>
        <w:rPr>
          <w:rFonts w:ascii="Arial" w:eastAsia="Arial" w:hAnsi="Arial" w:cs="Arial"/>
          <w:b/>
        </w:rPr>
      </w:pPr>
      <w:r>
        <w:rPr>
          <w:rFonts w:ascii="Arial" w:eastAsia="Arial" w:hAnsi="Arial" w:cs="Arial"/>
          <w:b/>
        </w:rPr>
        <w:t>The meeting was declared closed at 8.20pm</w:t>
      </w:r>
    </w:p>
    <w:p w14:paraId="0000006F" w14:textId="77777777" w:rsidR="00E41A51" w:rsidRDefault="00E41A51">
      <w:pPr>
        <w:rPr>
          <w:rFonts w:ascii="Arial" w:eastAsia="Arial" w:hAnsi="Arial" w:cs="Arial"/>
        </w:rPr>
      </w:pPr>
    </w:p>
    <w:p w14:paraId="00000070" w14:textId="77777777" w:rsidR="00E41A51" w:rsidRDefault="00E41A51">
      <w:pPr>
        <w:rPr>
          <w:rFonts w:ascii="Arial" w:eastAsia="Arial" w:hAnsi="Arial" w:cs="Arial"/>
        </w:rPr>
      </w:pPr>
    </w:p>
    <w:p w14:paraId="00000071" w14:textId="77777777" w:rsidR="00E41A51" w:rsidRDefault="00E41A51">
      <w:pPr>
        <w:rPr>
          <w:rFonts w:ascii="Arial" w:eastAsia="Arial" w:hAnsi="Arial" w:cs="Arial"/>
        </w:rPr>
      </w:pPr>
    </w:p>
    <w:p w14:paraId="00000072" w14:textId="77777777" w:rsidR="00E41A51" w:rsidRDefault="00232ED7">
      <w:pPr>
        <w:rPr>
          <w:rFonts w:ascii="Arial" w:eastAsia="Arial" w:hAnsi="Arial" w:cs="Arial"/>
        </w:rPr>
      </w:pPr>
      <w:r>
        <w:rPr>
          <w:rFonts w:ascii="Arial" w:eastAsia="Arial" w:hAnsi="Arial" w:cs="Arial"/>
        </w:rPr>
        <w:t xml:space="preserve">   </w:t>
      </w:r>
    </w:p>
    <w:p w14:paraId="00000073" w14:textId="77777777" w:rsidR="00E41A51" w:rsidRDefault="00E41A51">
      <w:pPr>
        <w:ind w:left="720"/>
        <w:rPr>
          <w:rFonts w:ascii="Arial" w:eastAsia="Arial" w:hAnsi="Arial" w:cs="Arial"/>
        </w:rPr>
      </w:pPr>
    </w:p>
    <w:p w14:paraId="00000074" w14:textId="77777777" w:rsidR="00E41A51" w:rsidRDefault="00E41A51">
      <w:pPr>
        <w:ind w:left="720"/>
        <w:rPr>
          <w:rFonts w:ascii="Arial" w:eastAsia="Arial" w:hAnsi="Arial" w:cs="Arial"/>
        </w:rPr>
      </w:pPr>
    </w:p>
    <w:p w14:paraId="00000075" w14:textId="77777777" w:rsidR="00E41A51" w:rsidRDefault="00E41A51">
      <w:pPr>
        <w:ind w:left="720"/>
        <w:rPr>
          <w:rFonts w:ascii="Arial" w:eastAsia="Arial" w:hAnsi="Arial" w:cs="Arial"/>
        </w:rPr>
      </w:pPr>
    </w:p>
    <w:p w14:paraId="00000076" w14:textId="77777777" w:rsidR="00E41A51" w:rsidRDefault="00E41A51">
      <w:pPr>
        <w:ind w:left="1440"/>
        <w:rPr>
          <w:rFonts w:ascii="Arial" w:eastAsia="Arial" w:hAnsi="Arial" w:cs="Arial"/>
        </w:rPr>
      </w:pPr>
    </w:p>
    <w:p w14:paraId="00000077" w14:textId="77777777" w:rsidR="00E41A51" w:rsidRDefault="00E41A51">
      <w:pPr>
        <w:rPr>
          <w:rFonts w:ascii="Arial" w:eastAsia="Arial" w:hAnsi="Arial" w:cs="Arial"/>
        </w:rPr>
      </w:pPr>
    </w:p>
    <w:p w14:paraId="00000078" w14:textId="77777777" w:rsidR="00E41A51" w:rsidRDefault="00E41A51">
      <w:pPr>
        <w:ind w:left="720"/>
        <w:rPr>
          <w:rFonts w:ascii="Arial" w:eastAsia="Arial" w:hAnsi="Arial" w:cs="Arial"/>
        </w:rPr>
      </w:pPr>
    </w:p>
    <w:p w14:paraId="00000079" w14:textId="77777777" w:rsidR="00E41A51" w:rsidRDefault="00E41A51">
      <w:pPr>
        <w:ind w:left="720"/>
        <w:rPr>
          <w:rFonts w:ascii="Arial" w:eastAsia="Arial" w:hAnsi="Arial" w:cs="Arial"/>
        </w:rPr>
      </w:pPr>
    </w:p>
    <w:p w14:paraId="0000007A" w14:textId="77777777" w:rsidR="00E41A51" w:rsidRDefault="00E41A51">
      <w:pPr>
        <w:rPr>
          <w:rFonts w:ascii="Arial" w:eastAsia="Arial" w:hAnsi="Arial" w:cs="Arial"/>
        </w:rPr>
      </w:pPr>
    </w:p>
    <w:p w14:paraId="0000007B" w14:textId="77777777" w:rsidR="00E41A51" w:rsidRDefault="00E41A51">
      <w:pPr>
        <w:ind w:left="720"/>
        <w:rPr>
          <w:rFonts w:ascii="Arial" w:eastAsia="Arial" w:hAnsi="Arial" w:cs="Arial"/>
          <w:u w:val="single"/>
        </w:rPr>
      </w:pPr>
    </w:p>
    <w:p w14:paraId="0000007C" w14:textId="77777777" w:rsidR="00E41A51" w:rsidRDefault="00E41A51">
      <w:pPr>
        <w:ind w:left="720"/>
        <w:rPr>
          <w:rFonts w:ascii="Arial" w:eastAsia="Arial" w:hAnsi="Arial" w:cs="Arial"/>
        </w:rPr>
      </w:pPr>
    </w:p>
    <w:p w14:paraId="0000007D" w14:textId="77777777" w:rsidR="00E41A51" w:rsidRDefault="00E41A51">
      <w:pPr>
        <w:ind w:left="720"/>
        <w:rPr>
          <w:rFonts w:ascii="Arial" w:eastAsia="Arial" w:hAnsi="Arial" w:cs="Arial"/>
        </w:rPr>
      </w:pPr>
    </w:p>
    <w:p w14:paraId="0000007E" w14:textId="77777777" w:rsidR="00E41A51" w:rsidRDefault="00E41A51">
      <w:pPr>
        <w:ind w:left="720"/>
        <w:rPr>
          <w:rFonts w:ascii="Arial" w:eastAsia="Arial" w:hAnsi="Arial" w:cs="Arial"/>
          <w:u w:val="single"/>
        </w:rPr>
      </w:pPr>
    </w:p>
    <w:p w14:paraId="0000007F" w14:textId="77777777" w:rsidR="00E41A51" w:rsidRDefault="00E41A51">
      <w:pPr>
        <w:ind w:left="720"/>
        <w:rPr>
          <w:rFonts w:ascii="Arial" w:eastAsia="Arial" w:hAnsi="Arial" w:cs="Arial"/>
        </w:rPr>
      </w:pPr>
    </w:p>
    <w:p w14:paraId="00000080" w14:textId="77777777" w:rsidR="00E41A51" w:rsidRDefault="00E41A51">
      <w:pPr>
        <w:ind w:left="720"/>
        <w:rPr>
          <w:rFonts w:ascii="Arial" w:eastAsia="Arial" w:hAnsi="Arial" w:cs="Arial"/>
        </w:rPr>
      </w:pPr>
    </w:p>
    <w:p w14:paraId="00000081" w14:textId="77777777" w:rsidR="00E41A51" w:rsidRDefault="00E41A51">
      <w:pPr>
        <w:rPr>
          <w:rFonts w:ascii="Arial" w:eastAsia="Arial" w:hAnsi="Arial" w:cs="Arial"/>
          <w:u w:val="single"/>
        </w:rPr>
      </w:pPr>
    </w:p>
    <w:p w14:paraId="00000082" w14:textId="77777777" w:rsidR="00E41A51" w:rsidRDefault="00E41A51">
      <w:pPr>
        <w:ind w:left="720"/>
        <w:rPr>
          <w:rFonts w:ascii="Arial" w:eastAsia="Arial" w:hAnsi="Arial" w:cs="Arial"/>
        </w:rPr>
      </w:pPr>
    </w:p>
    <w:p w14:paraId="00000083" w14:textId="77777777" w:rsidR="00E41A51" w:rsidRDefault="00232ED7">
      <w:pPr>
        <w:rPr>
          <w:rFonts w:ascii="Arial" w:eastAsia="Arial" w:hAnsi="Arial" w:cs="Arial"/>
          <w:b/>
        </w:rPr>
      </w:pPr>
      <w:r>
        <w:rPr>
          <w:rFonts w:ascii="Arial" w:eastAsia="Arial" w:hAnsi="Arial" w:cs="Arial"/>
        </w:rPr>
        <w:t xml:space="preserve">        </w:t>
      </w:r>
    </w:p>
    <w:p w14:paraId="00000084" w14:textId="77777777" w:rsidR="00E41A51" w:rsidRDefault="00E41A51">
      <w:pPr>
        <w:rPr>
          <w:rFonts w:ascii="Arial" w:eastAsia="Arial" w:hAnsi="Arial" w:cs="Arial"/>
        </w:rPr>
      </w:pPr>
    </w:p>
    <w:p w14:paraId="00000085" w14:textId="77777777" w:rsidR="00E41A51" w:rsidRDefault="00E41A51">
      <w:pPr>
        <w:rPr>
          <w:rFonts w:ascii="Arial" w:eastAsia="Arial" w:hAnsi="Arial" w:cs="Arial"/>
          <w:b/>
        </w:rPr>
      </w:pPr>
    </w:p>
    <w:p w14:paraId="00000086" w14:textId="77777777" w:rsidR="00E41A51" w:rsidRDefault="00232ED7">
      <w:pPr>
        <w:rPr>
          <w:rFonts w:ascii="Arial" w:eastAsia="Arial" w:hAnsi="Arial" w:cs="Arial"/>
        </w:rPr>
      </w:pPr>
      <w:r>
        <w:rPr>
          <w:rFonts w:ascii="Arial" w:eastAsia="Arial" w:hAnsi="Arial" w:cs="Arial"/>
        </w:rPr>
        <w:tab/>
      </w:r>
    </w:p>
    <w:sectPr w:rsidR="00E41A51">
      <w:pgSz w:w="12240" w:h="15840"/>
      <w:pgMar w:top="561" w:right="1252" w:bottom="288" w:left="1252"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F41885"/>
    <w:multiLevelType w:val="multilevel"/>
    <w:tmpl w:val="D0361E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47939CB"/>
    <w:multiLevelType w:val="multilevel"/>
    <w:tmpl w:val="B54E138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D9B3549"/>
    <w:multiLevelType w:val="multilevel"/>
    <w:tmpl w:val="C6F2DA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B451231"/>
    <w:multiLevelType w:val="multilevel"/>
    <w:tmpl w:val="1522FA3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A51"/>
    <w:rsid w:val="00232ED7"/>
    <w:rsid w:val="00E41A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E5FCED-D03F-4E8D-9F9E-667E3C6C8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240" w:after="60"/>
      <w:outlineLvl w:val="0"/>
    </w:pPr>
    <w:rPr>
      <w:b/>
      <w:sz w:val="28"/>
      <w:szCs w:val="28"/>
    </w:rPr>
  </w:style>
  <w:style w:type="paragraph" w:styleId="Heading2">
    <w:name w:val="heading 2"/>
    <w:basedOn w:val="Normal"/>
    <w:next w:val="Normal"/>
    <w:uiPriority w:val="9"/>
    <w:unhideWhenUsed/>
    <w:qFormat/>
    <w:pPr>
      <w:keepNext/>
      <w:keepLines/>
      <w:spacing w:before="240" w:after="60"/>
      <w:outlineLvl w:val="1"/>
    </w:pPr>
    <w:rPr>
      <w:rFonts w:ascii="Arial" w:eastAsia="Arial" w:hAnsi="Arial" w:cs="Arial"/>
      <w:b/>
      <w:i/>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jc w:val="center"/>
    </w:pPr>
    <w:rPr>
      <w:b/>
      <w:sz w:val="56"/>
      <w:szCs w:val="56"/>
    </w:rPr>
  </w:style>
  <w:style w:type="paragraph" w:styleId="Subtitle">
    <w:name w:val="Subtitle"/>
    <w:basedOn w:val="Normal"/>
    <w:next w:val="Normal"/>
    <w:uiPriority w:val="11"/>
    <w:qFormat/>
    <w:pPr>
      <w:keepNext/>
      <w:keepLines/>
    </w:pPr>
    <w:rPr>
      <w:b/>
      <w:i/>
      <w:color w:val="666666"/>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1246</Words>
  <Characters>7105</Characters>
  <Application>Microsoft Office Word</Application>
  <DocSecurity>0</DocSecurity>
  <Lines>59</Lines>
  <Paragraphs>16</Paragraphs>
  <ScaleCrop>false</ScaleCrop>
  <Company/>
  <LinksUpToDate>false</LinksUpToDate>
  <CharactersWithSpaces>8335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Wixford Parish Clerk</cp:lastModifiedBy>
  <cp:revision>3</cp:revision>
  <dcterms:created xsi:type="dcterms:W3CDTF">2020-08-03T11:28:00Z</dcterms:created>
  <dcterms:modified xsi:type="dcterms:W3CDTF">2020-08-03T11:29:00Z</dcterms:modified>
</cp:coreProperties>
</file>